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6B20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11595100</wp:posOffset>
            </wp:positionV>
            <wp:extent cx="266700" cy="431800"/>
            <wp:effectExtent l="0" t="0" r="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2667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年初中学业水平考试（中考）</w:t>
      </w:r>
    </w:p>
    <w:p w14:paraId="422B36BF">
      <w:pPr>
        <w:spacing w:line="360" w:lineRule="auto"/>
        <w:jc w:val="center"/>
      </w:pPr>
      <w:r>
        <w:rPr>
          <w:rFonts w:ascii="宋体" w:hAnsi="宋体" w:eastAsia="宋体" w:cs="宋体"/>
          <w:b/>
          <w:color w:val="auto"/>
          <w:sz w:val="32"/>
        </w:rPr>
        <w:t>化学试卷</w:t>
      </w:r>
    </w:p>
    <w:p w14:paraId="5D05133A">
      <w:pPr>
        <w:spacing w:line="360" w:lineRule="auto"/>
        <w:jc w:val="left"/>
      </w:pPr>
      <w:r>
        <w:rPr>
          <w:rFonts w:ascii="宋体" w:hAnsi="宋体" w:eastAsia="宋体" w:cs="宋体"/>
          <w:b/>
          <w:color w:val="auto"/>
          <w:sz w:val="24"/>
        </w:rPr>
        <w:t>本卷可能用到的相对原子质量：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    N-14    O-16    Na-23</w:t>
      </w:r>
      <w:r>
        <w:rPr>
          <w:b/>
          <w:color w:val="auto"/>
          <w:sz w:val="24"/>
        </w:rPr>
        <w:t xml:space="preserve">    </w:t>
      </w:r>
      <w:r>
        <w:rPr>
          <w:rFonts w:ascii="Times New Roman" w:hAnsi="Times New Roman" w:eastAsia="Times New Roman" w:cs="Times New Roman"/>
          <w:b/>
          <w:color w:val="auto"/>
          <w:sz w:val="24"/>
        </w:rPr>
        <w:t>Mg-24    A1-27</w:t>
      </w:r>
      <w:r>
        <w:rPr>
          <w:b/>
          <w:color w:val="auto"/>
          <w:sz w:val="24"/>
        </w:rPr>
        <w:t xml:space="preserve">    </w:t>
      </w:r>
      <w:r>
        <w:rPr>
          <w:rFonts w:ascii="Times New Roman" w:hAnsi="Times New Roman" w:eastAsia="Times New Roman" w:cs="Times New Roman"/>
          <w:b/>
          <w:color w:val="auto"/>
          <w:sz w:val="24"/>
        </w:rPr>
        <w:t>Cl-35.5    K-39</w:t>
      </w:r>
      <w:r>
        <w:rPr>
          <w:b/>
          <w:color w:val="auto"/>
          <w:sz w:val="24"/>
        </w:rPr>
        <w:t xml:space="preserve">    </w:t>
      </w:r>
      <w:r>
        <w:rPr>
          <w:rFonts w:ascii="Times New Roman" w:hAnsi="Times New Roman" w:eastAsia="Times New Roman" w:cs="Times New Roman"/>
          <w:b/>
          <w:color w:val="auto"/>
          <w:sz w:val="24"/>
        </w:rPr>
        <w:t>Mn-55</w:t>
      </w:r>
      <w:r>
        <w:rPr>
          <w:b/>
          <w:color w:val="auto"/>
          <w:sz w:val="24"/>
        </w:rPr>
        <w:t xml:space="preserve">    </w:t>
      </w:r>
      <w:r>
        <w:rPr>
          <w:rFonts w:ascii="Times New Roman" w:hAnsi="Times New Roman" w:eastAsia="Times New Roman" w:cs="Times New Roman"/>
          <w:b/>
          <w:color w:val="auto"/>
          <w:sz w:val="24"/>
        </w:rPr>
        <w:t>Fe-56    Cu-64</w:t>
      </w:r>
      <w:r>
        <w:rPr>
          <w:b/>
          <w:color w:val="auto"/>
          <w:sz w:val="24"/>
        </w:rPr>
        <w:t xml:space="preserve">    </w:t>
      </w:r>
      <w:r>
        <w:rPr>
          <w:rFonts w:ascii="Times New Roman" w:hAnsi="Times New Roman" w:eastAsia="Times New Roman" w:cs="Times New Roman"/>
          <w:b/>
          <w:color w:val="auto"/>
          <w:sz w:val="24"/>
        </w:rPr>
        <w:t>Zn-65</w:t>
      </w:r>
    </w:p>
    <w:p w14:paraId="5EFEF45F">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小题。每小题只有一个选项符合题意；第</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A04A75D">
      <w:pPr>
        <w:spacing w:line="360" w:lineRule="auto"/>
        <w:jc w:val="left"/>
      </w:pPr>
      <w:r>
        <w:rPr>
          <w:color w:val="auto"/>
        </w:rPr>
        <w:t xml:space="preserve">1. </w:t>
      </w:r>
      <w:r>
        <w:rPr>
          <w:rFonts w:ascii="宋体" w:hAnsi="宋体" w:eastAsia="宋体" w:cs="宋体"/>
          <w:color w:val="auto"/>
        </w:rPr>
        <w:t>构建人类命运共同体，促进人与自然和谐共生。下列叙述不符合这一主题的是</w:t>
      </w:r>
    </w:p>
    <w:p w14:paraId="408FDF7B">
      <w:pPr>
        <w:spacing w:line="360" w:lineRule="auto"/>
        <w:jc w:val="left"/>
        <w:textAlignment w:val="center"/>
        <w:rPr>
          <w:color w:val="auto"/>
        </w:rPr>
      </w:pPr>
      <w:r>
        <w:t xml:space="preserve">A. </w:t>
      </w:r>
      <w:r>
        <w:rPr>
          <w:rFonts w:ascii="宋体" w:hAnsi="宋体" w:eastAsia="宋体" w:cs="宋体"/>
          <w:color w:val="auto"/>
        </w:rPr>
        <w:t>减少使用化石燃料，开发利用清洁能源</w:t>
      </w:r>
    </w:p>
    <w:p w14:paraId="1A2C21DC">
      <w:pPr>
        <w:spacing w:line="360" w:lineRule="auto"/>
        <w:jc w:val="left"/>
        <w:textAlignment w:val="center"/>
        <w:rPr>
          <w:color w:val="auto"/>
        </w:rPr>
      </w:pPr>
      <w:r>
        <w:t xml:space="preserve">B. </w:t>
      </w:r>
      <w:r>
        <w:rPr>
          <w:rFonts w:ascii="宋体" w:hAnsi="宋体" w:eastAsia="宋体" w:cs="宋体"/>
          <w:color w:val="auto"/>
        </w:rPr>
        <w:t>倡导低碳生活，少开私家车</w:t>
      </w:r>
    </w:p>
    <w:p w14:paraId="16F8BCC9">
      <w:pPr>
        <w:spacing w:line="360" w:lineRule="auto"/>
        <w:jc w:val="left"/>
        <w:textAlignment w:val="center"/>
        <w:rPr>
          <w:color w:val="auto"/>
        </w:rPr>
      </w:pPr>
      <w:r>
        <w:t xml:space="preserve">C. </w:t>
      </w:r>
      <w:r>
        <w:rPr>
          <w:rFonts w:ascii="宋体" w:hAnsi="宋体" w:eastAsia="宋体" w:cs="宋体"/>
          <w:color w:val="auto"/>
        </w:rPr>
        <w:t>大量使用化肥和农药以提高农作物产量</w:t>
      </w:r>
    </w:p>
    <w:p w14:paraId="530892B7">
      <w:pPr>
        <w:spacing w:line="360" w:lineRule="auto"/>
        <w:jc w:val="left"/>
        <w:textAlignment w:val="center"/>
        <w:rPr>
          <w:color w:val="000000"/>
        </w:rPr>
      </w:pPr>
      <w:r>
        <w:t xml:space="preserve">D. </w:t>
      </w:r>
      <w:r>
        <w:rPr>
          <w:rFonts w:ascii="宋体" w:hAnsi="宋体" w:eastAsia="宋体" w:cs="宋体"/>
          <w:color w:val="auto"/>
        </w:rPr>
        <w:t>分类投放生活垃圾</w:t>
      </w:r>
    </w:p>
    <w:p w14:paraId="6D5B6E01">
      <w:pPr>
        <w:spacing w:line="360" w:lineRule="auto"/>
        <w:jc w:val="left"/>
        <w:textAlignment w:val="center"/>
        <w:rPr>
          <w:color w:val="000000"/>
        </w:rPr>
      </w:pPr>
      <w:r>
        <w:rPr>
          <w:color w:val="000000"/>
        </w:rPr>
        <w:t xml:space="preserve">2. </w:t>
      </w:r>
      <w:r>
        <w:rPr>
          <w:rFonts w:ascii="宋体" w:hAnsi="宋体" w:eastAsia="宋体" w:cs="宋体"/>
          <w:color w:val="000000"/>
        </w:rPr>
        <w:t>下列关于氢气性质的描述，属于化学性质的是</w:t>
      </w:r>
    </w:p>
    <w:p w14:paraId="1BF6B04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密度比空气小</w:t>
      </w:r>
      <w:r>
        <w:rPr>
          <w:color w:val="000000"/>
        </w:rPr>
        <w:tab/>
      </w:r>
      <w:r>
        <w:rPr>
          <w:color w:val="000000"/>
        </w:rPr>
        <w:t xml:space="preserve">B. </w:t>
      </w:r>
      <w:r>
        <w:rPr>
          <w:rFonts w:ascii="宋体" w:hAnsi="宋体" w:eastAsia="宋体" w:cs="宋体"/>
          <w:color w:val="000000"/>
        </w:rPr>
        <w:t>难溶于水</w:t>
      </w:r>
    </w:p>
    <w:p w14:paraId="6BE3C0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无色无味</w:t>
      </w:r>
      <w:r>
        <w:rPr>
          <w:color w:val="000000"/>
        </w:rPr>
        <w:tab/>
      </w:r>
      <w:r>
        <w:rPr>
          <w:color w:val="000000"/>
        </w:rPr>
        <w:t xml:space="preserve">D. </w:t>
      </w:r>
      <w:r>
        <w:rPr>
          <w:rFonts w:ascii="宋体" w:hAnsi="宋体" w:eastAsia="宋体" w:cs="宋体"/>
          <w:color w:val="000000"/>
        </w:rPr>
        <w:t>具有可燃性</w:t>
      </w:r>
    </w:p>
    <w:p w14:paraId="275A4DAD">
      <w:pPr>
        <w:spacing w:line="360" w:lineRule="auto"/>
        <w:jc w:val="left"/>
        <w:textAlignment w:val="center"/>
        <w:rPr>
          <w:color w:val="000000"/>
        </w:rPr>
      </w:pPr>
      <w:r>
        <w:rPr>
          <w:color w:val="000000"/>
        </w:rPr>
        <w:t xml:space="preserve">3. </w:t>
      </w:r>
      <w:r>
        <w:rPr>
          <w:rFonts w:ascii="宋体" w:hAnsi="宋体" w:eastAsia="宋体" w:cs="宋体"/>
          <w:color w:val="000000"/>
        </w:rPr>
        <w:t>下列实验基本操作不正确的是</w:t>
      </w:r>
    </w:p>
    <w:p w14:paraId="5DCBE9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取用固体药品</w:t>
      </w:r>
      <w:r>
        <w:rPr>
          <w:rFonts w:ascii="宋体" w:hAnsi="宋体" w:eastAsia="宋体" w:cs="宋体"/>
          <w:color w:val="000000"/>
        </w:rPr>
        <w:drawing>
          <wp:inline distT="0" distB="0" distL="114300" distR="114300">
            <wp:extent cx="1028700" cy="809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28700" cy="809625"/>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B. </w:t>
      </w:r>
      <w:r>
        <w:rPr>
          <w:rFonts w:ascii="宋体" w:hAnsi="宋体" w:eastAsia="宋体" w:cs="宋体"/>
          <w:color w:val="000000"/>
        </w:rPr>
        <w:t>读取液体体积</w:t>
      </w:r>
      <w:r>
        <w:rPr>
          <w:rFonts w:ascii="宋体" w:hAnsi="宋体" w:eastAsia="宋体" w:cs="宋体"/>
          <w:color w:val="000000"/>
        </w:rPr>
        <w:drawing>
          <wp:inline distT="0" distB="0" distL="114300" distR="114300">
            <wp:extent cx="7810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81050" cy="857250"/>
                    </a:xfrm>
                    <a:prstGeom prst="rect">
                      <a:avLst/>
                    </a:prstGeom>
                  </pic:spPr>
                </pic:pic>
              </a:graphicData>
            </a:graphic>
          </wp:inline>
        </w:drawing>
      </w:r>
      <w:r>
        <w:rPr>
          <w:rFonts w:ascii="宋体" w:hAnsi="宋体" w:eastAsia="宋体" w:cs="宋体"/>
          <w:color w:val="000000"/>
        </w:rPr>
        <w:t xml:space="preserve">  </w:t>
      </w:r>
    </w:p>
    <w:p w14:paraId="746B1E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二氧化碳的验满</w:t>
      </w:r>
      <w:r>
        <w:rPr>
          <w:rFonts w:ascii="宋体" w:hAnsi="宋体" w:eastAsia="宋体" w:cs="宋体"/>
          <w:color w:val="000000"/>
        </w:rPr>
        <w:drawing>
          <wp:inline distT="0" distB="0" distL="114300" distR="114300">
            <wp:extent cx="647700"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47700" cy="990600"/>
                    </a:xfrm>
                    <a:prstGeom prst="rect">
                      <a:avLst/>
                    </a:prstGeom>
                  </pic:spPr>
                </pic:pic>
              </a:graphicData>
            </a:graphic>
          </wp:inline>
        </w:drawing>
      </w:r>
      <w:r>
        <w:rPr>
          <w:rFonts w:ascii="宋体" w:hAnsi="宋体" w:eastAsia="宋体" w:cs="宋体"/>
          <w:color w:val="000000"/>
        </w:rPr>
        <w:t xml:space="preserve">  </w:t>
      </w:r>
      <w:r>
        <w:rPr>
          <w:color w:val="000000"/>
        </w:rPr>
        <w:tab/>
      </w:r>
      <w:r>
        <w:rPr>
          <w:color w:val="000000"/>
        </w:rPr>
        <w:t xml:space="preserve">D. </w:t>
      </w:r>
      <w:r>
        <w:rPr>
          <w:rFonts w:ascii="宋体" w:hAnsi="宋体" w:eastAsia="宋体" w:cs="宋体"/>
          <w:color w:val="000000"/>
        </w:rPr>
        <w:t>倾倒液体</w:t>
      </w:r>
      <w:r>
        <w:rPr>
          <w:rFonts w:ascii="宋体" w:hAnsi="宋体" w:eastAsia="宋体" w:cs="宋体"/>
          <w:color w:val="000000"/>
        </w:rPr>
        <w:drawing>
          <wp:inline distT="0" distB="0" distL="114300" distR="114300">
            <wp:extent cx="1190625" cy="9906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90625" cy="990600"/>
                    </a:xfrm>
                    <a:prstGeom prst="rect">
                      <a:avLst/>
                    </a:prstGeom>
                  </pic:spPr>
                </pic:pic>
              </a:graphicData>
            </a:graphic>
          </wp:inline>
        </w:drawing>
      </w:r>
      <w:r>
        <w:rPr>
          <w:rFonts w:ascii="宋体" w:hAnsi="宋体" w:eastAsia="宋体" w:cs="宋体"/>
          <w:color w:val="000000"/>
        </w:rPr>
        <w:t xml:space="preserve">  </w:t>
      </w:r>
    </w:p>
    <w:p w14:paraId="2E25D8B9">
      <w:pPr>
        <w:spacing w:line="360" w:lineRule="auto"/>
        <w:jc w:val="left"/>
        <w:textAlignment w:val="center"/>
        <w:rPr>
          <w:color w:val="000000"/>
        </w:rPr>
      </w:pPr>
      <w:r>
        <w:rPr>
          <w:color w:val="000000"/>
        </w:rPr>
        <w:t xml:space="preserve">4. </w:t>
      </w:r>
      <w:r>
        <w:rPr>
          <w:rFonts w:ascii="宋体" w:hAnsi="宋体" w:eastAsia="宋体" w:cs="宋体"/>
          <w:color w:val="000000"/>
        </w:rPr>
        <w:t>下列关于实验现象</w:t>
      </w:r>
      <w:r>
        <w:rPr>
          <w:rFonts w:ascii="宋体" w:hAnsi="宋体" w:eastAsia="宋体" w:cs="宋体"/>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描述，正确的是</w:t>
      </w:r>
    </w:p>
    <w:p w14:paraId="6452B731">
      <w:pPr>
        <w:spacing w:line="360" w:lineRule="auto"/>
        <w:jc w:val="left"/>
        <w:textAlignment w:val="center"/>
        <w:rPr>
          <w:color w:val="000000"/>
        </w:rPr>
      </w:pPr>
      <w:r>
        <w:rPr>
          <w:color w:val="000000"/>
        </w:rPr>
        <w:t xml:space="preserve">A. </w:t>
      </w:r>
      <w:r>
        <w:rPr>
          <w:rFonts w:ascii="宋体" w:hAnsi="宋体" w:eastAsia="宋体" w:cs="宋体"/>
          <w:color w:val="000000"/>
        </w:rPr>
        <w:t>打开盛有浓硫酸的试剂瓶，瓶口出现白雾</w:t>
      </w:r>
    </w:p>
    <w:p w14:paraId="0730A2F7">
      <w:pPr>
        <w:spacing w:line="360" w:lineRule="auto"/>
        <w:jc w:val="left"/>
        <w:textAlignment w:val="center"/>
        <w:rPr>
          <w:color w:val="000000"/>
        </w:rPr>
      </w:pPr>
      <w:r>
        <w:rPr>
          <w:color w:val="000000"/>
        </w:rPr>
        <w:t xml:space="preserve">B. </w:t>
      </w:r>
      <w:r>
        <w:rPr>
          <w:rFonts w:ascii="宋体" w:hAnsi="宋体" w:eastAsia="宋体" w:cs="宋体"/>
          <w:color w:val="000000"/>
        </w:rPr>
        <w:t>在氧气中点燃铁丝，铁丝剧烈燃烧，火星四射，放出热量，生成黑色固体</w:t>
      </w:r>
    </w:p>
    <w:p w14:paraId="12C9E450">
      <w:pPr>
        <w:spacing w:line="360" w:lineRule="auto"/>
        <w:jc w:val="left"/>
        <w:textAlignment w:val="center"/>
        <w:rPr>
          <w:color w:val="000000"/>
        </w:rPr>
      </w:pPr>
      <w:r>
        <w:rPr>
          <w:color w:val="000000"/>
        </w:rPr>
        <w:t xml:space="preserve">C. </w:t>
      </w:r>
      <w:r>
        <w:rPr>
          <w:rFonts w:ascii="宋体" w:hAnsi="宋体" w:eastAsia="宋体" w:cs="宋体"/>
          <w:color w:val="000000"/>
        </w:rPr>
        <w:t>将二氧化碳通入到紫色石蕊溶液中，溶液变红，加热后溶液变成无色</w:t>
      </w:r>
    </w:p>
    <w:p w14:paraId="7213D00D">
      <w:pPr>
        <w:spacing w:line="360" w:lineRule="auto"/>
        <w:jc w:val="left"/>
        <w:textAlignment w:val="center"/>
        <w:rPr>
          <w:color w:val="000000"/>
        </w:rPr>
      </w:pPr>
      <w:r>
        <w:rPr>
          <w:color w:val="000000"/>
        </w:rPr>
        <w:t xml:space="preserve">D. </w:t>
      </w:r>
      <w:r>
        <w:rPr>
          <w:rFonts w:ascii="宋体" w:hAnsi="宋体" w:eastAsia="宋体" w:cs="宋体"/>
          <w:color w:val="000000"/>
        </w:rPr>
        <w:t>电解水实验中，正极产生氧气，负极产生氢气，正负极气体体积比为</w:t>
      </w:r>
      <w:r>
        <w:rPr>
          <w:rFonts w:ascii="Times New Roman" w:hAnsi="Times New Roman" w:eastAsia="Times New Roman" w:cs="Times New Roman"/>
          <w:color w:val="000000"/>
        </w:rPr>
        <w:t>2:1</w:t>
      </w:r>
    </w:p>
    <w:p w14:paraId="7DAA0856">
      <w:pPr>
        <w:spacing w:line="360" w:lineRule="auto"/>
        <w:jc w:val="left"/>
        <w:textAlignment w:val="center"/>
        <w:rPr>
          <w:color w:val="000000"/>
        </w:rPr>
      </w:pPr>
      <w:r>
        <w:rPr>
          <w:color w:val="000000"/>
        </w:rPr>
        <w:t xml:space="preserve">5. </w:t>
      </w:r>
      <w:r>
        <w:rPr>
          <w:rFonts w:ascii="宋体" w:hAnsi="宋体" w:eastAsia="宋体" w:cs="宋体"/>
          <w:color w:val="000000"/>
        </w:rPr>
        <w:t>分类是一种重要的学习方法。下列分类正确的是</w:t>
      </w:r>
    </w:p>
    <w:p w14:paraId="156E7F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纯净物：天然气</w:t>
      </w:r>
      <w:r>
        <w:rPr>
          <w:color w:val="000000"/>
        </w:rPr>
        <w:tab/>
      </w:r>
      <w:r>
        <w:rPr>
          <w:color w:val="000000"/>
        </w:rPr>
        <w:t xml:space="preserve">B. </w:t>
      </w:r>
      <w:r>
        <w:rPr>
          <w:rFonts w:ascii="宋体" w:hAnsi="宋体" w:eastAsia="宋体" w:cs="宋体"/>
          <w:color w:val="000000"/>
        </w:rPr>
        <w:t>盐：氯化钙</w:t>
      </w:r>
    </w:p>
    <w:p w14:paraId="51A9AA4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混合物：冰水混合物</w:t>
      </w:r>
      <w:r>
        <w:rPr>
          <w:color w:val="000000"/>
        </w:rPr>
        <w:tab/>
      </w:r>
      <w:r>
        <w:rPr>
          <w:color w:val="000000"/>
        </w:rPr>
        <w:t xml:space="preserve">D. </w:t>
      </w:r>
      <w:r>
        <w:rPr>
          <w:rFonts w:ascii="宋体" w:hAnsi="宋体" w:eastAsia="宋体" w:cs="宋体"/>
          <w:color w:val="000000"/>
        </w:rPr>
        <w:t>碱：碳酸钠</w:t>
      </w:r>
    </w:p>
    <w:p w14:paraId="66EDFE93">
      <w:pPr>
        <w:spacing w:line="360" w:lineRule="auto"/>
        <w:jc w:val="left"/>
        <w:textAlignment w:val="center"/>
        <w:rPr>
          <w:color w:val="000000"/>
        </w:rPr>
      </w:pPr>
      <w:r>
        <w:rPr>
          <w:color w:val="000000"/>
        </w:rPr>
        <w:t xml:space="preserve">6. </w:t>
      </w:r>
      <w:r>
        <w:rPr>
          <w:rFonts w:ascii="宋体" w:hAnsi="宋体" w:eastAsia="宋体" w:cs="宋体"/>
          <w:color w:val="000000"/>
        </w:rPr>
        <w:t>中国芯彰显中国“智”造，芯片的基材主要是高纯硅。硅元素在元素周期表中的信息及硅原子的结构示意图如图。下列说法不正确的是</w:t>
      </w:r>
    </w:p>
    <w:p w14:paraId="38F2BB93">
      <w:pPr>
        <w:spacing w:line="360" w:lineRule="auto"/>
        <w:jc w:val="left"/>
        <w:textAlignment w:val="center"/>
        <w:rPr>
          <w:color w:val="000000"/>
        </w:rPr>
      </w:pPr>
      <w:r>
        <w:rPr>
          <w:color w:val="000000"/>
        </w:rPr>
        <w:drawing>
          <wp:inline distT="0" distB="0" distL="114300" distR="114300">
            <wp:extent cx="1638300" cy="752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38300" cy="752475"/>
                    </a:xfrm>
                    <a:prstGeom prst="rect">
                      <a:avLst/>
                    </a:prstGeom>
                  </pic:spPr>
                </pic:pic>
              </a:graphicData>
            </a:graphic>
          </wp:inline>
        </w:drawing>
      </w:r>
      <w:r>
        <w:rPr>
          <w:color w:val="000000"/>
        </w:rPr>
        <w:t xml:space="preserve">  </w:t>
      </w:r>
    </w:p>
    <w:p w14:paraId="03DD1F17">
      <w:pPr>
        <w:spacing w:line="360" w:lineRule="auto"/>
        <w:jc w:val="left"/>
        <w:textAlignment w:val="center"/>
        <w:rPr>
          <w:color w:val="000000"/>
        </w:rPr>
      </w:pPr>
      <w:r>
        <w:rPr>
          <w:color w:val="000000"/>
        </w:rPr>
        <w:t xml:space="preserve">A. </w:t>
      </w:r>
      <w:r>
        <w:rPr>
          <w:rFonts w:ascii="宋体" w:hAnsi="宋体" w:eastAsia="宋体" w:cs="宋体"/>
          <w:color w:val="000000"/>
        </w:rPr>
        <w:t>硅元素属于金属元素</w:t>
      </w:r>
    </w:p>
    <w:p w14:paraId="3DB300B3">
      <w:pPr>
        <w:spacing w:line="360" w:lineRule="auto"/>
        <w:jc w:val="left"/>
        <w:textAlignment w:val="center"/>
        <w:rPr>
          <w:color w:val="000000"/>
        </w:rPr>
      </w:pPr>
      <w:r>
        <w:rPr>
          <w:color w:val="000000"/>
        </w:rPr>
        <w:t xml:space="preserve">B. </w:t>
      </w:r>
      <w:r>
        <w:rPr>
          <w:rFonts w:ascii="宋体" w:hAnsi="宋体" w:eastAsia="宋体" w:cs="宋体"/>
          <w:color w:val="000000"/>
        </w:rPr>
        <w:t>硅</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相对原子质量为</w:t>
      </w:r>
      <w:r>
        <w:rPr>
          <w:rFonts w:ascii="Times New Roman" w:hAnsi="Times New Roman" w:eastAsia="Times New Roman" w:cs="Times New Roman"/>
          <w:color w:val="000000"/>
        </w:rPr>
        <w:t>28.09</w:t>
      </w:r>
    </w:p>
    <w:p w14:paraId="13DCD44B">
      <w:pPr>
        <w:spacing w:line="360" w:lineRule="auto"/>
        <w:jc w:val="left"/>
        <w:textAlignment w:val="center"/>
        <w:rPr>
          <w:color w:val="000000"/>
        </w:rPr>
      </w:pPr>
      <w:r>
        <w:rPr>
          <w:color w:val="000000"/>
        </w:rPr>
        <w:t xml:space="preserve">C. </w:t>
      </w:r>
      <w:r>
        <w:rPr>
          <w:rFonts w:ascii="宋体" w:hAnsi="宋体" w:eastAsia="宋体" w:cs="宋体"/>
          <w:color w:val="000000"/>
        </w:rPr>
        <w:t>硅元素位于元素周期表中第三周期</w:t>
      </w:r>
    </w:p>
    <w:p w14:paraId="47875A62">
      <w:pPr>
        <w:spacing w:line="360" w:lineRule="auto"/>
        <w:jc w:val="left"/>
        <w:textAlignment w:val="center"/>
        <w:rPr>
          <w:color w:val="000000"/>
        </w:rPr>
      </w:pPr>
      <w:r>
        <w:rPr>
          <w:color w:val="000000"/>
        </w:rPr>
        <w:t xml:space="preserve">D. </w:t>
      </w:r>
      <w:r>
        <w:rPr>
          <w:rFonts w:ascii="宋体" w:hAnsi="宋体" w:eastAsia="宋体" w:cs="宋体"/>
          <w:color w:val="000000"/>
        </w:rPr>
        <w:t>硅原子核外有</w:t>
      </w:r>
      <w:r>
        <w:rPr>
          <w:rFonts w:ascii="Times New Roman" w:hAnsi="Times New Roman" w:eastAsia="Times New Roman" w:cs="Times New Roman"/>
          <w:color w:val="000000"/>
        </w:rPr>
        <w:t>3</w:t>
      </w:r>
      <w:r>
        <w:rPr>
          <w:rFonts w:ascii="宋体" w:hAnsi="宋体" w:eastAsia="宋体" w:cs="宋体"/>
          <w:color w:val="000000"/>
        </w:rPr>
        <w:t>个电子层，最外层有</w:t>
      </w:r>
      <w:r>
        <w:rPr>
          <w:rFonts w:ascii="Times New Roman" w:hAnsi="Times New Roman" w:eastAsia="Times New Roman" w:cs="Times New Roman"/>
          <w:color w:val="000000"/>
        </w:rPr>
        <w:t>4</w:t>
      </w:r>
      <w:r>
        <w:rPr>
          <w:rFonts w:ascii="宋体" w:hAnsi="宋体" w:eastAsia="宋体" w:cs="宋体"/>
          <w:color w:val="000000"/>
        </w:rPr>
        <w:t>个电子</w:t>
      </w:r>
    </w:p>
    <w:p w14:paraId="65895F2D">
      <w:pPr>
        <w:spacing w:line="360" w:lineRule="auto"/>
        <w:jc w:val="left"/>
        <w:textAlignment w:val="center"/>
        <w:rPr>
          <w:color w:val="000000"/>
        </w:rPr>
      </w:pPr>
      <w:r>
        <w:rPr>
          <w:color w:val="000000"/>
        </w:rPr>
        <w:t xml:space="preserve">7. </w:t>
      </w:r>
      <w:r>
        <w:rPr>
          <w:rFonts w:ascii="宋体" w:hAnsi="宋体" w:eastAsia="宋体" w:cs="宋体"/>
          <w:color w:val="000000"/>
        </w:rPr>
        <w:t>了解安全知识，增强安全意识。下列做法不符合安全要求的是</w:t>
      </w:r>
    </w:p>
    <w:p w14:paraId="41B6C2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加油站、服装厂必须严禁烟火</w:t>
      </w:r>
      <w:r>
        <w:rPr>
          <w:color w:val="000000"/>
        </w:rPr>
        <w:tab/>
      </w:r>
      <w:r>
        <w:rPr>
          <w:color w:val="000000"/>
        </w:rPr>
        <w:t xml:space="preserve">B. </w:t>
      </w:r>
      <w:r>
        <w:rPr>
          <w:rFonts w:ascii="宋体" w:hAnsi="宋体" w:eastAsia="宋体" w:cs="宋体"/>
          <w:color w:val="000000"/>
        </w:rPr>
        <w:t>电器着火时，迅速用水扑灭</w:t>
      </w:r>
    </w:p>
    <w:p w14:paraId="6ED847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油罐着火时需用水喷淋降温</w:t>
      </w:r>
      <w:r>
        <w:rPr>
          <w:color w:val="000000"/>
        </w:rPr>
        <w:tab/>
      </w:r>
      <w:r>
        <w:rPr>
          <w:color w:val="000000"/>
        </w:rPr>
        <w:t xml:space="preserve">D. </w:t>
      </w:r>
      <w:r>
        <w:rPr>
          <w:rFonts w:ascii="宋体" w:hAnsi="宋体" w:eastAsia="宋体" w:cs="宋体"/>
          <w:color w:val="000000"/>
        </w:rPr>
        <w:t>可燃性气体点燃前必须验纯</w:t>
      </w:r>
    </w:p>
    <w:p w14:paraId="2F5B7496">
      <w:pPr>
        <w:spacing w:line="360" w:lineRule="auto"/>
        <w:jc w:val="left"/>
        <w:textAlignment w:val="center"/>
        <w:rPr>
          <w:color w:val="000000"/>
        </w:rPr>
      </w:pPr>
      <w:r>
        <w:rPr>
          <w:color w:val="000000"/>
        </w:rPr>
        <w:t xml:space="preserve">8. </w:t>
      </w:r>
      <w:r>
        <w:rPr>
          <w:rFonts w:ascii="宋体" w:hAnsi="宋体" w:eastAsia="宋体" w:cs="宋体"/>
          <w:color w:val="000000"/>
        </w:rPr>
        <w:t>苯甲酸钠（共化学式为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Na</w:t>
      </w:r>
      <w:r>
        <w:rPr>
          <w:rFonts w:ascii="宋体" w:hAnsi="宋体" w:eastAsia="宋体" w:cs="宋体"/>
          <w:color w:val="000000"/>
        </w:rPr>
        <w:t>）是常见的食品防腐剂，有防止食品变质发酸、延长保质期的效果，但是过量摄入会对人体造成一定影响。下列关于苯甲酸钠说法正确的是</w:t>
      </w:r>
    </w:p>
    <w:p w14:paraId="5884CC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苯甲酸钠的相对分子质量为</w:t>
      </w:r>
      <w:r>
        <w:rPr>
          <w:rFonts w:ascii="Times New Roman" w:hAnsi="Times New Roman" w:eastAsia="Times New Roman" w:cs="Times New Roman"/>
          <w:color w:val="000000"/>
        </w:rPr>
        <w:t>144g</w:t>
      </w:r>
      <w:r>
        <w:rPr>
          <w:color w:val="000000"/>
        </w:rPr>
        <w:tab/>
      </w:r>
      <w:r>
        <w:rPr>
          <w:color w:val="000000"/>
        </w:rPr>
        <w:t xml:space="preserve">B. </w:t>
      </w:r>
      <w:r>
        <w:rPr>
          <w:rFonts w:ascii="宋体" w:hAnsi="宋体" w:eastAsia="宋体" w:cs="宋体"/>
          <w:color w:val="000000"/>
        </w:rPr>
        <w:t>苯甲酸钠中钠元素的质量分数最小</w:t>
      </w:r>
    </w:p>
    <w:p w14:paraId="2EF3AF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苯甲酸钠中碳、氧元素的质量比为</w:t>
      </w:r>
      <w:r>
        <w:rPr>
          <w:rFonts w:ascii="Times New Roman" w:hAnsi="Times New Roman" w:eastAsia="Times New Roman" w:cs="Times New Roman"/>
          <w:color w:val="000000"/>
        </w:rPr>
        <w:t>7:2</w:t>
      </w:r>
      <w:r>
        <w:rPr>
          <w:color w:val="000000"/>
        </w:rPr>
        <w:tab/>
      </w:r>
      <w:r>
        <w:rPr>
          <w:color w:val="000000"/>
        </w:rPr>
        <w:t xml:space="preserve">D. </w:t>
      </w:r>
      <w:r>
        <w:rPr>
          <w:rFonts w:ascii="宋体" w:hAnsi="宋体" w:eastAsia="宋体" w:cs="宋体"/>
          <w:color w:val="000000"/>
        </w:rPr>
        <w:t>苯甲酸钠由碳、氢、氧、钠四种元素组成</w:t>
      </w:r>
    </w:p>
    <w:p w14:paraId="3331E7DC">
      <w:pPr>
        <w:spacing w:line="360" w:lineRule="auto"/>
        <w:jc w:val="left"/>
        <w:textAlignment w:val="center"/>
        <w:rPr>
          <w:color w:val="000000"/>
        </w:rPr>
      </w:pPr>
      <w:r>
        <w:rPr>
          <w:color w:val="000000"/>
        </w:rPr>
        <w:t xml:space="preserve">9. </w:t>
      </w:r>
      <w:r>
        <w:rPr>
          <w:rFonts w:ascii="宋体" w:hAnsi="宋体" w:eastAsia="宋体" w:cs="宋体"/>
          <w:color w:val="000000"/>
        </w:rPr>
        <w:t>甲、乙两种固体物质的溶解度曲线如图。下列说法正确的是</w:t>
      </w:r>
    </w:p>
    <w:p w14:paraId="35422DCC">
      <w:pPr>
        <w:spacing w:line="360" w:lineRule="auto"/>
        <w:jc w:val="left"/>
        <w:textAlignment w:val="center"/>
        <w:rPr>
          <w:color w:val="000000"/>
        </w:rPr>
      </w:pPr>
      <w:r>
        <w:rPr>
          <w:color w:val="000000"/>
        </w:rPr>
        <w:drawing>
          <wp:inline distT="0" distB="0" distL="114300" distR="114300">
            <wp:extent cx="1543050" cy="1219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43050" cy="1219200"/>
                    </a:xfrm>
                    <a:prstGeom prst="rect">
                      <a:avLst/>
                    </a:prstGeom>
                  </pic:spPr>
                </pic:pic>
              </a:graphicData>
            </a:graphic>
          </wp:inline>
        </w:drawing>
      </w:r>
      <w:r>
        <w:rPr>
          <w:color w:val="000000"/>
        </w:rPr>
        <w:t xml:space="preserve">  </w:t>
      </w:r>
    </w:p>
    <w:p w14:paraId="192FB06C">
      <w:pPr>
        <w:spacing w:line="360" w:lineRule="auto"/>
        <w:jc w:val="left"/>
        <w:textAlignment w:val="center"/>
        <w:rPr>
          <w:color w:val="000000"/>
        </w:rPr>
      </w:pPr>
      <w:r>
        <w:rPr>
          <w:color w:val="000000"/>
        </w:rPr>
        <w:t xml:space="preserve">A. </w:t>
      </w:r>
      <w:r>
        <w:rPr>
          <w:rFonts w:ascii="宋体" w:hAnsi="宋体" w:eastAsia="宋体" w:cs="宋体"/>
          <w:color w:val="000000"/>
        </w:rPr>
        <w:t>甲物质的溶解度大于乙物质的溶解度</w:t>
      </w:r>
    </w:p>
    <w:p w14:paraId="39E4D090">
      <w:pPr>
        <w:spacing w:line="360" w:lineRule="auto"/>
        <w:jc w:val="left"/>
        <w:textAlignment w:val="center"/>
        <w:rPr>
          <w:color w:val="000000"/>
        </w:rPr>
      </w:pPr>
      <w:r>
        <w:rPr>
          <w:color w:val="000000"/>
        </w:rPr>
        <w:t xml:space="preserve">B. </w:t>
      </w:r>
      <w:r>
        <w:rPr>
          <w:rFonts w:ascii="宋体" w:hAnsi="宋体" w:eastAsia="宋体" w:cs="宋体"/>
          <w:color w:val="000000"/>
        </w:rPr>
        <w:t>甲中混有少量的乙，可采用降温结晶的方法提纯甲</w:t>
      </w:r>
    </w:p>
    <w:p w14:paraId="7628ADEE">
      <w:pPr>
        <w:spacing w:line="360" w:lineRule="auto"/>
        <w:jc w:val="left"/>
        <w:textAlignment w:val="center"/>
        <w:rPr>
          <w:color w:val="000000"/>
        </w:rPr>
      </w:pPr>
      <w:r>
        <w:rPr>
          <w:color w:val="000000"/>
        </w:rPr>
        <w:t xml:space="preserve">C. </w:t>
      </w:r>
      <w:r>
        <w:rPr>
          <w:rFonts w:ascii="宋体" w:hAnsi="宋体" w:eastAsia="宋体" w:cs="宋体"/>
          <w:color w:val="000000"/>
        </w:rPr>
        <w:t>将</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时甲物质的饱和溶液升温到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（不考虑溶剂的挥发），溶液中溶质的质量分数增大</w:t>
      </w:r>
    </w:p>
    <w:p w14:paraId="491CB24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时，将</w:t>
      </w:r>
      <w:r>
        <w:rPr>
          <w:rFonts w:ascii="Times New Roman" w:hAnsi="Times New Roman" w:eastAsia="Times New Roman" w:cs="Times New Roman"/>
          <w:color w:val="000000"/>
        </w:rPr>
        <w:t>20g</w:t>
      </w:r>
      <w:r>
        <w:rPr>
          <w:rFonts w:ascii="宋体" w:hAnsi="宋体" w:eastAsia="宋体" w:cs="宋体"/>
          <w:color w:val="000000"/>
        </w:rPr>
        <w:t>甲物质加入到</w:t>
      </w:r>
      <w:r>
        <w:rPr>
          <w:rFonts w:ascii="Times New Roman" w:hAnsi="Times New Roman" w:eastAsia="Times New Roman" w:cs="Times New Roman"/>
          <w:color w:val="000000"/>
        </w:rPr>
        <w:t>50g</w:t>
      </w:r>
      <w:r>
        <w:rPr>
          <w:rFonts w:ascii="宋体" w:hAnsi="宋体" w:eastAsia="宋体" w:cs="宋体"/>
          <w:color w:val="000000"/>
        </w:rPr>
        <w:t>水中，充分溶解后得到的溶液为不饱和溶液</w:t>
      </w:r>
    </w:p>
    <w:p w14:paraId="0E6DEAA1">
      <w:pPr>
        <w:spacing w:line="360" w:lineRule="auto"/>
        <w:jc w:val="left"/>
        <w:textAlignment w:val="center"/>
        <w:rPr>
          <w:color w:val="000000"/>
        </w:rPr>
      </w:pPr>
      <w:r>
        <w:rPr>
          <w:color w:val="000000"/>
        </w:rPr>
        <w:t xml:space="preserve">10. </w:t>
      </w:r>
      <w:r>
        <w:rPr>
          <w:rFonts w:ascii="宋体" w:hAnsi="宋体" w:eastAsia="宋体" w:cs="宋体"/>
          <w:color w:val="000000"/>
        </w:rPr>
        <w:t>逻辑推理是化学学习过程中常用的思维方法。下列推理正确的是</w:t>
      </w:r>
    </w:p>
    <w:p w14:paraId="69B5A3FB">
      <w:pPr>
        <w:spacing w:line="360" w:lineRule="auto"/>
        <w:jc w:val="left"/>
        <w:textAlignment w:val="center"/>
        <w:rPr>
          <w:color w:val="000000"/>
        </w:rPr>
      </w:pPr>
      <w:r>
        <w:rPr>
          <w:color w:val="000000"/>
        </w:rPr>
        <w:t xml:space="preserve">A. </w:t>
      </w:r>
      <w:r>
        <w:rPr>
          <w:rFonts w:ascii="宋体" w:hAnsi="宋体" w:eastAsia="宋体" w:cs="宋体"/>
          <w:color w:val="000000"/>
        </w:rPr>
        <w:t>金属能导电，则能导电的物质一定是金属</w:t>
      </w:r>
    </w:p>
    <w:p w14:paraId="6FDB0A02">
      <w:pPr>
        <w:spacing w:line="360" w:lineRule="auto"/>
        <w:jc w:val="left"/>
        <w:textAlignment w:val="center"/>
        <w:rPr>
          <w:color w:val="000000"/>
        </w:rPr>
      </w:pPr>
      <w:r>
        <w:rPr>
          <w:color w:val="000000"/>
        </w:rPr>
        <w:t xml:space="preserve">B. </w:t>
      </w:r>
      <w:r>
        <w:rPr>
          <w:rFonts w:ascii="宋体" w:hAnsi="宋体" w:eastAsia="宋体" w:cs="宋体"/>
          <w:color w:val="000000"/>
        </w:rPr>
        <w:t>原子是不带电的粒子，则不带电的粒子一定是原子</w:t>
      </w:r>
    </w:p>
    <w:p w14:paraId="6D1FC5DC">
      <w:pPr>
        <w:spacing w:line="360" w:lineRule="auto"/>
        <w:jc w:val="left"/>
        <w:textAlignment w:val="center"/>
        <w:rPr>
          <w:color w:val="000000"/>
        </w:rPr>
      </w:pPr>
      <w:r>
        <w:rPr>
          <w:color w:val="000000"/>
        </w:rPr>
        <w:t xml:space="preserve">C. </w:t>
      </w:r>
      <w:r>
        <w:rPr>
          <w:rFonts w:ascii="宋体" w:hAnsi="宋体" w:eastAsia="宋体" w:cs="宋体"/>
          <w:color w:val="000000"/>
        </w:rPr>
        <w:t>单质只含有一种元素，则只含有一种元素的纯净物一定是单质</w:t>
      </w:r>
    </w:p>
    <w:p w14:paraId="54A9CCFB">
      <w:pPr>
        <w:spacing w:line="360" w:lineRule="auto"/>
        <w:jc w:val="left"/>
        <w:textAlignment w:val="center"/>
        <w:rPr>
          <w:color w:val="000000"/>
        </w:rPr>
      </w:pPr>
      <w:r>
        <w:rPr>
          <w:color w:val="000000"/>
        </w:rPr>
        <w:t xml:space="preserve">D. </w:t>
      </w:r>
      <w:r>
        <w:rPr>
          <w:rFonts w:ascii="宋体" w:hAnsi="宋体" w:eastAsia="宋体" w:cs="宋体"/>
          <w:color w:val="000000"/>
        </w:rPr>
        <w:t>溶液是均一、稳定的混合物，则均一、稳定的物质一定是溶液</w:t>
      </w:r>
    </w:p>
    <w:p w14:paraId="2400EBFB">
      <w:pPr>
        <w:spacing w:line="360" w:lineRule="auto"/>
        <w:jc w:val="left"/>
        <w:textAlignment w:val="center"/>
        <w:rPr>
          <w:color w:val="000000"/>
        </w:rPr>
      </w:pPr>
      <w:r>
        <w:rPr>
          <w:color w:val="000000"/>
        </w:rPr>
        <w:t xml:space="preserve">11. </w:t>
      </w:r>
      <w:r>
        <w:rPr>
          <w:rFonts w:ascii="宋体" w:hAnsi="宋体" w:eastAsia="宋体" w:cs="宋体"/>
          <w:color w:val="000000"/>
        </w:rPr>
        <w:t>下列各组物质在溶液中能大量共存，且溶液为无色、透明的是</w:t>
      </w:r>
    </w:p>
    <w:p w14:paraId="0A217E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color w:val="000000"/>
        </w:rPr>
        <w:tab/>
      </w:r>
      <w:r>
        <w:rPr>
          <w:color w:val="000000"/>
        </w:rPr>
        <w:t xml:space="preserve">B.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p w14:paraId="3DD47B9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p>
    <w:p w14:paraId="671A1157">
      <w:pPr>
        <w:spacing w:line="360" w:lineRule="auto"/>
        <w:jc w:val="left"/>
        <w:textAlignment w:val="center"/>
        <w:rPr>
          <w:color w:val="000000"/>
        </w:rPr>
      </w:pPr>
      <w:r>
        <w:rPr>
          <w:color w:val="000000"/>
        </w:rPr>
        <w:t xml:space="preserve">12. </w:t>
      </w:r>
      <w:r>
        <w:rPr>
          <w:rFonts w:ascii="宋体" w:hAnsi="宋体" w:eastAsia="宋体" w:cs="宋体"/>
          <w:color w:val="000000"/>
        </w:rPr>
        <w:t>水煤气中的</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在一定条件下能发生化学反应，该过程的微观示意图如图。下列说法正确的是</w:t>
      </w:r>
    </w:p>
    <w:p w14:paraId="75D6BE2C">
      <w:pPr>
        <w:spacing w:line="360" w:lineRule="auto"/>
        <w:jc w:val="left"/>
        <w:textAlignment w:val="center"/>
        <w:rPr>
          <w:color w:val="000000"/>
        </w:rPr>
      </w:pPr>
      <w:r>
        <w:rPr>
          <w:color w:val="000000"/>
        </w:rPr>
        <w:drawing>
          <wp:inline distT="0" distB="0" distL="114300" distR="114300">
            <wp:extent cx="4667250" cy="895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67250" cy="895350"/>
                    </a:xfrm>
                    <a:prstGeom prst="rect">
                      <a:avLst/>
                    </a:prstGeom>
                  </pic:spPr>
                </pic:pic>
              </a:graphicData>
            </a:graphic>
          </wp:inline>
        </w:drawing>
      </w:r>
      <w:r>
        <w:rPr>
          <w:color w:val="000000"/>
        </w:rPr>
        <w:t xml:space="preserve">  </w:t>
      </w:r>
    </w:p>
    <w:p w14:paraId="6B0FEB70">
      <w:pPr>
        <w:spacing w:line="360" w:lineRule="auto"/>
        <w:jc w:val="left"/>
        <w:textAlignment w:val="center"/>
        <w:rPr>
          <w:color w:val="000000"/>
        </w:rPr>
      </w:pPr>
      <w:r>
        <w:rPr>
          <w:color w:val="000000"/>
        </w:rPr>
        <w:t xml:space="preserve">A. </w:t>
      </w:r>
      <w:r>
        <w:rPr>
          <w:rFonts w:ascii="宋体" w:hAnsi="宋体" w:eastAsia="宋体" w:cs="宋体"/>
          <w:color w:val="000000"/>
        </w:rPr>
        <w:t>该反应的基本反应类型为置换反应</w:t>
      </w:r>
    </w:p>
    <w:p w14:paraId="44A972C6">
      <w:pPr>
        <w:spacing w:line="360" w:lineRule="auto"/>
        <w:jc w:val="left"/>
        <w:textAlignment w:val="center"/>
        <w:rPr>
          <w:color w:val="000000"/>
        </w:rPr>
      </w:pPr>
      <w:r>
        <w:rPr>
          <w:color w:val="000000"/>
        </w:rPr>
        <w:t xml:space="preserve">B. </w:t>
      </w:r>
      <w:r>
        <w:rPr>
          <w:rFonts w:ascii="宋体" w:hAnsi="宋体" w:eastAsia="宋体" w:cs="宋体"/>
          <w:color w:val="000000"/>
        </w:rPr>
        <w:t>反应前后，原子和分子的个数均不变</w:t>
      </w:r>
    </w:p>
    <w:p w14:paraId="46790B2C">
      <w:pPr>
        <w:spacing w:line="360" w:lineRule="auto"/>
        <w:jc w:val="left"/>
        <w:textAlignment w:val="center"/>
        <w:rPr>
          <w:color w:val="000000"/>
        </w:rPr>
      </w:pPr>
      <w:r>
        <w:rPr>
          <w:color w:val="000000"/>
        </w:rPr>
        <w:t xml:space="preserve">C. </w:t>
      </w:r>
      <w:r>
        <w:rPr>
          <w:rFonts w:ascii="宋体" w:hAnsi="宋体" w:eastAsia="宋体" w:cs="宋体"/>
          <w:color w:val="000000"/>
        </w:rPr>
        <w:t>参加反应的</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的质量之比为</w:t>
      </w:r>
      <w:r>
        <w:rPr>
          <w:rFonts w:ascii="Times New Roman" w:hAnsi="Times New Roman" w:eastAsia="Times New Roman" w:cs="Times New Roman"/>
          <w:color w:val="000000"/>
        </w:rPr>
        <w:t>14:3</w:t>
      </w:r>
    </w:p>
    <w:p w14:paraId="0DE0CB2B">
      <w:pPr>
        <w:spacing w:line="360" w:lineRule="auto"/>
        <w:jc w:val="left"/>
        <w:textAlignment w:val="center"/>
        <w:rPr>
          <w:color w:val="000000"/>
        </w:rPr>
      </w:pPr>
      <w:r>
        <w:rPr>
          <w:color w:val="000000"/>
        </w:rPr>
        <w:t xml:space="preserve">D. </w:t>
      </w:r>
      <w:r>
        <w:rPr>
          <w:rFonts w:ascii="宋体" w:hAnsi="宋体" w:eastAsia="宋体" w:cs="宋体"/>
          <w:color w:val="000000"/>
        </w:rPr>
        <w:t>生成物丙的化学式为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，属于无机物</w:t>
      </w:r>
    </w:p>
    <w:p w14:paraId="02E7DAF0">
      <w:pPr>
        <w:spacing w:line="360" w:lineRule="auto"/>
        <w:jc w:val="left"/>
        <w:textAlignment w:val="center"/>
        <w:rPr>
          <w:color w:val="000000"/>
        </w:rPr>
      </w:pPr>
      <w:r>
        <w:rPr>
          <w:color w:val="000000"/>
        </w:rPr>
        <w:t xml:space="preserve">13. </w:t>
      </w:r>
      <w:r>
        <w:rPr>
          <w:rFonts w:ascii="宋体" w:hAnsi="宋体" w:eastAsia="宋体" w:cs="宋体"/>
          <w:color w:val="000000"/>
        </w:rPr>
        <w:t>下列实验方案中，不能达到实验目的的是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572"/>
        <w:gridCol w:w="3834"/>
      </w:tblGrid>
      <w:tr w14:paraId="7D83C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23C9C">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792795">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A6ED3">
            <w:pPr>
              <w:spacing w:line="360" w:lineRule="auto"/>
              <w:jc w:val="left"/>
              <w:textAlignment w:val="center"/>
              <w:rPr>
                <w:color w:val="000000"/>
              </w:rPr>
            </w:pPr>
            <w:r>
              <w:rPr>
                <w:rFonts w:ascii="宋体" w:hAnsi="宋体" w:eastAsia="宋体" w:cs="宋体"/>
                <w:color w:val="000000"/>
              </w:rPr>
              <w:t>实验方案</w:t>
            </w:r>
          </w:p>
        </w:tc>
      </w:tr>
      <w:tr w14:paraId="5B9FF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A32F9">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945F8">
            <w:pPr>
              <w:spacing w:line="360" w:lineRule="auto"/>
              <w:jc w:val="left"/>
              <w:textAlignment w:val="center"/>
              <w:rPr>
                <w:color w:val="000000"/>
              </w:rPr>
            </w:pPr>
            <w:r>
              <w:rPr>
                <w:rFonts w:ascii="宋体" w:hAnsi="宋体" w:eastAsia="宋体" w:cs="宋体"/>
                <w:color w:val="000000"/>
              </w:rPr>
              <w:t>鉴别乙醇和水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30D88">
            <w:pPr>
              <w:spacing w:line="360" w:lineRule="auto"/>
              <w:jc w:val="left"/>
              <w:textAlignment w:val="center"/>
              <w:rPr>
                <w:color w:val="000000"/>
              </w:rPr>
            </w:pPr>
            <w:r>
              <w:rPr>
                <w:rFonts w:ascii="宋体" w:hAnsi="宋体" w:eastAsia="宋体" w:cs="宋体"/>
                <w:color w:val="000000"/>
              </w:rPr>
              <w:t>取样，分别闻气味</w:t>
            </w:r>
          </w:p>
        </w:tc>
      </w:tr>
      <w:tr w14:paraId="69C3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3F24B">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BA06B9">
            <w:pPr>
              <w:spacing w:line="360" w:lineRule="auto"/>
              <w:jc w:val="left"/>
              <w:textAlignment w:val="center"/>
              <w:rPr>
                <w:color w:val="000000"/>
              </w:rPr>
            </w:pPr>
            <w:r>
              <w:rPr>
                <w:rFonts w:ascii="宋体" w:hAnsi="宋体" w:eastAsia="宋体" w:cs="宋体"/>
                <w:color w:val="000000"/>
              </w:rPr>
              <w:t>鉴别铝合金和银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08D9A8">
            <w:pPr>
              <w:spacing w:line="360" w:lineRule="auto"/>
              <w:jc w:val="left"/>
              <w:textAlignment w:val="center"/>
              <w:rPr>
                <w:color w:val="000000"/>
              </w:rPr>
            </w:pPr>
            <w:r>
              <w:rPr>
                <w:rFonts w:ascii="宋体" w:hAnsi="宋体" w:eastAsia="宋体" w:cs="宋体"/>
                <w:color w:val="000000"/>
              </w:rPr>
              <w:t>取样，分别滴加稀硫酸，观察现象</w:t>
            </w:r>
          </w:p>
        </w:tc>
      </w:tr>
      <w:tr w14:paraId="4DAF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F1403">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2A8FE">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HCl</w:t>
            </w:r>
            <w:r>
              <w:rPr>
                <w:rFonts w:ascii="宋体" w:hAnsi="宋体" w:eastAsia="宋体" w:cs="宋体"/>
                <w:color w:val="000000"/>
              </w:rPr>
              <w:t>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653AB">
            <w:pPr>
              <w:spacing w:line="360" w:lineRule="auto"/>
              <w:jc w:val="left"/>
              <w:textAlignment w:val="center"/>
              <w:rPr>
                <w:color w:val="000000"/>
              </w:rPr>
            </w:pPr>
            <w:r>
              <w:rPr>
                <w:rFonts w:ascii="宋体" w:hAnsi="宋体" w:eastAsia="宋体" w:cs="宋体"/>
                <w:color w:val="000000"/>
              </w:rPr>
              <w:t>将混合气体通过足量</w:t>
            </w:r>
            <w:r>
              <w:rPr>
                <w:rFonts w:ascii="Times New Roman" w:hAnsi="Times New Roman" w:eastAsia="Times New Roman" w:cs="Times New Roman"/>
                <w:color w:val="000000"/>
              </w:rPr>
              <w:t>NaOH</w:t>
            </w:r>
            <w:r>
              <w:rPr>
                <w:rFonts w:ascii="宋体" w:hAnsi="宋体" w:eastAsia="宋体" w:cs="宋体"/>
                <w:color w:val="000000"/>
              </w:rPr>
              <w:t>溶液，干燥</w:t>
            </w:r>
          </w:p>
        </w:tc>
      </w:tr>
      <w:tr w14:paraId="5F4D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EC3B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7ACE8D">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溶液中混有的少量</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F818A">
            <w:pPr>
              <w:spacing w:line="360" w:lineRule="auto"/>
              <w:jc w:val="left"/>
              <w:textAlignment w:val="center"/>
              <w:rPr>
                <w:color w:val="000000"/>
              </w:rPr>
            </w:pPr>
            <w:r>
              <w:rPr>
                <w:rFonts w:ascii="宋体" w:hAnsi="宋体" w:eastAsia="宋体" w:cs="宋体"/>
                <w:color w:val="000000"/>
              </w:rPr>
              <w:t>加入适量的</w:t>
            </w:r>
            <w:r>
              <w:rPr>
                <w:rFonts w:ascii="Times New Roman" w:hAnsi="Times New Roman" w:eastAsia="Times New Roman" w:cs="Times New Roman"/>
                <w:color w:val="000000"/>
              </w:rPr>
              <w:t>Ba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溶液，过滤</w:t>
            </w:r>
          </w:p>
        </w:tc>
      </w:tr>
    </w:tbl>
    <w:p w14:paraId="74C537B4">
      <w:pPr>
        <w:spacing w:line="360" w:lineRule="auto"/>
        <w:jc w:val="left"/>
        <w:textAlignment w:val="center"/>
        <w:rPr>
          <w:color w:val="000000"/>
        </w:rPr>
      </w:pPr>
    </w:p>
    <w:p w14:paraId="6BA54D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5A5A6D6">
      <w:pPr>
        <w:spacing w:line="360" w:lineRule="auto"/>
        <w:jc w:val="left"/>
        <w:textAlignment w:val="center"/>
        <w:rPr>
          <w:color w:val="000000"/>
        </w:rPr>
      </w:pPr>
      <w:r>
        <w:rPr>
          <w:color w:val="000000"/>
        </w:rPr>
        <w:t xml:space="preserve">14. </w:t>
      </w:r>
      <w:r>
        <w:rPr>
          <w:rFonts w:ascii="宋体" w:hAnsi="宋体" w:eastAsia="宋体" w:cs="宋体"/>
          <w:color w:val="000000"/>
        </w:rPr>
        <w:t>化学兴趣小组的同学把质量为</w:t>
      </w:r>
      <w:r>
        <w:rPr>
          <w:rFonts w:ascii="Times New Roman" w:hAnsi="Times New Roman" w:eastAsia="Times New Roman" w:cs="Times New Roman"/>
          <w:color w:val="000000"/>
        </w:rPr>
        <w:t>m</w:t>
      </w:r>
      <w:r>
        <w:rPr>
          <w:rFonts w:ascii="宋体" w:hAnsi="宋体" w:eastAsia="宋体" w:cs="宋体"/>
          <w:color w:val="000000"/>
        </w:rPr>
        <w:t>克的铝粉加入到一定质量的氯化锌和氯化铜的混合溶液中，充分反应后过滤，得到滤液和滤渣，向滤渣中滴加稀盐酸，有气泡产生。下列判断中正确的是</w:t>
      </w:r>
    </w:p>
    <w:p w14:paraId="3D3289B9">
      <w:pPr>
        <w:spacing w:line="360" w:lineRule="auto"/>
        <w:jc w:val="left"/>
        <w:textAlignment w:val="center"/>
        <w:rPr>
          <w:color w:val="000000"/>
        </w:rPr>
      </w:pPr>
      <w:r>
        <w:rPr>
          <w:color w:val="000000"/>
        </w:rPr>
        <w:t xml:space="preserve">A. </w:t>
      </w:r>
      <w:r>
        <w:rPr>
          <w:rFonts w:ascii="宋体" w:hAnsi="宋体" w:eastAsia="宋体" w:cs="宋体"/>
          <w:color w:val="000000"/>
        </w:rPr>
        <w:t>滤渣中可能含有</w:t>
      </w:r>
      <w:r>
        <w:rPr>
          <w:rFonts w:ascii="Times New Roman" w:hAnsi="Times New Roman" w:eastAsia="Times New Roman" w:cs="Times New Roman"/>
          <w:color w:val="000000"/>
        </w:rPr>
        <w:t>A1</w:t>
      </w:r>
      <w:r>
        <w:rPr>
          <w:rFonts w:ascii="宋体" w:hAnsi="宋体" w:eastAsia="宋体" w:cs="宋体"/>
          <w:color w:val="000000"/>
        </w:rPr>
        <w:t>，滤液中一定含有</w:t>
      </w:r>
      <w:r>
        <w:rPr>
          <w:rFonts w:ascii="Times New Roman" w:hAnsi="Times New Roman" w:eastAsia="Times New Roman" w:cs="Times New Roman"/>
          <w:color w:val="000000"/>
        </w:rPr>
        <w:t>AlCl</w:t>
      </w:r>
      <w:r>
        <w:rPr>
          <w:rFonts w:ascii="Times New Roman" w:hAnsi="Times New Roman" w:eastAsia="Times New Roman" w:cs="Times New Roman"/>
          <w:color w:val="000000"/>
          <w:vertAlign w:val="subscript"/>
        </w:rPr>
        <w:t>3</w:t>
      </w:r>
    </w:p>
    <w:p w14:paraId="10ABE0F1">
      <w:pPr>
        <w:spacing w:line="360" w:lineRule="auto"/>
        <w:jc w:val="left"/>
        <w:textAlignment w:val="center"/>
        <w:rPr>
          <w:color w:val="000000"/>
        </w:rPr>
      </w:pPr>
      <w:r>
        <w:rPr>
          <w:color w:val="000000"/>
        </w:rPr>
        <w:t xml:space="preserve">B. </w:t>
      </w:r>
      <w:r>
        <w:rPr>
          <w:rFonts w:ascii="宋体" w:hAnsi="宋体" w:eastAsia="宋体" w:cs="宋体"/>
          <w:color w:val="000000"/>
        </w:rPr>
        <w:t>滤渣中一定含有</w:t>
      </w:r>
      <w:r>
        <w:rPr>
          <w:rFonts w:ascii="Times New Roman" w:hAnsi="Times New Roman" w:eastAsia="Times New Roman" w:cs="Times New Roman"/>
          <w:color w:val="000000"/>
        </w:rPr>
        <w:t>Zn</w:t>
      </w:r>
      <w:r>
        <w:rPr>
          <w:rFonts w:ascii="宋体" w:hAnsi="宋体" w:eastAsia="宋体" w:cs="宋体"/>
          <w:color w:val="000000"/>
        </w:rPr>
        <w:t>，滤液可能为蓝色</w:t>
      </w:r>
    </w:p>
    <w:p w14:paraId="0516609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799466361" name="图片 1799466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66361" name="图片 1799466361"/>
                    <pic:cNvPicPr>
                      <a:picLocks noChangeAspect="1"/>
                    </pic:cNvPicPr>
                  </pic:nvPicPr>
                  <pic:blipFill>
                    <a:blip r:embed="rId19"/>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若滤渣中只含</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Zn</w:t>
      </w:r>
      <w:r>
        <w:rPr>
          <w:rFonts w:ascii="宋体" w:hAnsi="宋体" w:eastAsia="宋体" w:cs="宋体"/>
          <w:color w:val="000000"/>
        </w:rPr>
        <w:t>，则滤液中一定只含有</w:t>
      </w:r>
      <w:r>
        <w:rPr>
          <w:rFonts w:ascii="Times New Roman" w:hAnsi="Times New Roman" w:eastAsia="Times New Roman" w:cs="Times New Roman"/>
          <w:color w:val="000000"/>
        </w:rPr>
        <w:t>AlCl</w:t>
      </w:r>
      <w:r>
        <w:rPr>
          <w:rFonts w:ascii="Times New Roman" w:hAnsi="Times New Roman" w:eastAsia="Times New Roman" w:cs="Times New Roman"/>
          <w:color w:val="000000"/>
          <w:vertAlign w:val="subscript"/>
        </w:rPr>
        <w:t>3</w:t>
      </w:r>
    </w:p>
    <w:p w14:paraId="4522A3B9">
      <w:pPr>
        <w:spacing w:line="360" w:lineRule="auto"/>
        <w:jc w:val="left"/>
        <w:textAlignment w:val="center"/>
        <w:rPr>
          <w:color w:val="000000"/>
        </w:rPr>
      </w:pPr>
      <w:r>
        <w:rPr>
          <w:color w:val="000000"/>
        </w:rPr>
        <w:t xml:space="preserve">D. </w:t>
      </w:r>
      <w:r>
        <w:rPr>
          <w:rFonts w:ascii="宋体" w:hAnsi="宋体" w:eastAsia="宋体" w:cs="宋体"/>
          <w:color w:val="000000"/>
        </w:rPr>
        <w:t>根据质量守恒定律，所得滤渣的质量一定等于</w:t>
      </w:r>
      <w:r>
        <w:rPr>
          <w:rFonts w:ascii="Times New Roman" w:hAnsi="Times New Roman" w:eastAsia="Times New Roman" w:cs="Times New Roman"/>
          <w:color w:val="000000"/>
        </w:rPr>
        <w:t>m</w:t>
      </w:r>
      <w:r>
        <w:rPr>
          <w:rFonts w:ascii="宋体" w:hAnsi="宋体" w:eastAsia="宋体" w:cs="宋体"/>
          <w:color w:val="000000"/>
        </w:rPr>
        <w:t>克</w:t>
      </w:r>
    </w:p>
    <w:p w14:paraId="6FB2DBB4">
      <w:pPr>
        <w:spacing w:line="360" w:lineRule="auto"/>
        <w:jc w:val="left"/>
        <w:textAlignment w:val="center"/>
        <w:rPr>
          <w:color w:val="000000"/>
        </w:rPr>
      </w:pPr>
      <w:r>
        <w:rPr>
          <w:color w:val="000000"/>
        </w:rPr>
        <w:t xml:space="preserve">15. </w:t>
      </w:r>
      <w:r>
        <w:rPr>
          <w:rFonts w:ascii="宋体" w:hAnsi="宋体" w:eastAsia="宋体" w:cs="宋体"/>
          <w:color w:val="000000"/>
        </w:rPr>
        <w:t>下列化学反应中</w:t>
      </w:r>
      <w:r>
        <w:rPr>
          <w:rFonts w:ascii="Times New Roman" w:hAnsi="Times New Roman" w:eastAsia="Times New Roman" w:cs="Times New Roman"/>
          <w:color w:val="000000"/>
        </w:rPr>
        <w:t>y</w:t>
      </w:r>
      <w:r>
        <w:rPr>
          <w:rFonts w:ascii="宋体" w:hAnsi="宋体" w:eastAsia="宋体" w:cs="宋体"/>
          <w:color w:val="000000"/>
        </w:rPr>
        <w:t>与</w:t>
      </w:r>
      <w:r>
        <w:rPr>
          <w:rFonts w:ascii="Times New Roman" w:hAnsi="Times New Roman" w:eastAsia="Times New Roman" w:cs="Times New Roman"/>
          <w:color w:val="000000"/>
        </w:rPr>
        <w:t>x</w:t>
      </w:r>
      <w:r>
        <w:rPr>
          <w:rFonts w:ascii="宋体" w:hAnsi="宋体" w:eastAsia="宋体" w:cs="宋体"/>
          <w:color w:val="000000"/>
        </w:rPr>
        <w:t>的关系，可以用如图曲线表示的是</w:t>
      </w:r>
    </w:p>
    <w:p w14:paraId="1FA5375F">
      <w:pPr>
        <w:spacing w:line="360" w:lineRule="auto"/>
        <w:jc w:val="left"/>
        <w:textAlignment w:val="center"/>
        <w:rPr>
          <w:color w:val="000000"/>
        </w:rPr>
      </w:pPr>
      <w:r>
        <w:rPr>
          <w:color w:val="000000"/>
        </w:rPr>
        <w:drawing>
          <wp:inline distT="0" distB="0" distL="114300" distR="114300">
            <wp:extent cx="1390650" cy="1257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390650" cy="1257300"/>
                    </a:xfrm>
                    <a:prstGeom prst="rect">
                      <a:avLst/>
                    </a:prstGeom>
                  </pic:spPr>
                </pic:pic>
              </a:graphicData>
            </a:graphic>
          </wp:inline>
        </w:drawing>
      </w:r>
      <w:r>
        <w:rPr>
          <w:color w:val="000000"/>
        </w:rPr>
        <w:t xml:space="preserve">  </w:t>
      </w:r>
    </w:p>
    <w:p w14:paraId="23C9C6C6">
      <w:pPr>
        <w:spacing w:line="360" w:lineRule="auto"/>
        <w:jc w:val="left"/>
        <w:textAlignment w:val="center"/>
        <w:rPr>
          <w:color w:val="000000"/>
        </w:rPr>
      </w:pPr>
      <w:r>
        <w:rPr>
          <w:color w:val="000000"/>
        </w:rPr>
        <w:t xml:space="preserve">A. </w:t>
      </w:r>
      <w:r>
        <w:rPr>
          <w:rFonts w:ascii="宋体" w:hAnsi="宋体" w:eastAsia="宋体" w:cs="宋体"/>
          <w:color w:val="000000"/>
        </w:rPr>
        <w:t>一定量的高锰酸钾在加热条件下分解，</w:t>
      </w:r>
      <w:r>
        <w:rPr>
          <w:rFonts w:ascii="Times New Roman" w:hAnsi="Times New Roman" w:eastAsia="Times New Roman" w:cs="Times New Roman"/>
          <w:color w:val="000000"/>
        </w:rPr>
        <w:t>x</w:t>
      </w:r>
      <w:r>
        <w:rPr>
          <w:rFonts w:ascii="宋体" w:hAnsi="宋体" w:eastAsia="宋体" w:cs="宋体"/>
          <w:color w:val="000000"/>
        </w:rPr>
        <w:t>表示反应时间，</w:t>
      </w:r>
      <w:r>
        <w:rPr>
          <w:rFonts w:ascii="Times New Roman" w:hAnsi="Times New Roman" w:eastAsia="Times New Roman" w:cs="Times New Roman"/>
          <w:color w:val="000000"/>
        </w:rPr>
        <w:t>y</w:t>
      </w:r>
      <w:r>
        <w:rPr>
          <w:rFonts w:ascii="宋体" w:hAnsi="宋体" w:eastAsia="宋体" w:cs="宋体"/>
          <w:color w:val="000000"/>
        </w:rPr>
        <w:t>表示固体中钾元素的质量分数</w:t>
      </w:r>
    </w:p>
    <w:p w14:paraId="22DD9721">
      <w:pPr>
        <w:spacing w:line="360" w:lineRule="auto"/>
        <w:jc w:val="left"/>
        <w:textAlignment w:val="center"/>
        <w:rPr>
          <w:color w:val="000000"/>
        </w:rPr>
      </w:pPr>
      <w:r>
        <w:rPr>
          <w:color w:val="000000"/>
        </w:rPr>
        <w:t xml:space="preserve">B. </w:t>
      </w:r>
      <w:r>
        <w:rPr>
          <w:rFonts w:ascii="宋体" w:hAnsi="宋体" w:eastAsia="宋体" w:cs="宋体"/>
          <w:color w:val="000000"/>
        </w:rPr>
        <w:t>一定量的镁片中滴加稀盐酸，</w:t>
      </w:r>
      <w:r>
        <w:rPr>
          <w:rFonts w:ascii="Times New Roman" w:hAnsi="Times New Roman" w:eastAsia="Times New Roman" w:cs="Times New Roman"/>
          <w:color w:val="000000"/>
        </w:rPr>
        <w:t>x</w:t>
      </w:r>
      <w:r>
        <w:rPr>
          <w:rFonts w:ascii="宋体" w:hAnsi="宋体" w:eastAsia="宋体" w:cs="宋体"/>
          <w:color w:val="000000"/>
        </w:rPr>
        <w:t>表示加入稀盐酸的质量，</w:t>
      </w:r>
      <w:r>
        <w:rPr>
          <w:rFonts w:ascii="Times New Roman" w:hAnsi="Times New Roman" w:eastAsia="Times New Roman" w:cs="Times New Roman"/>
          <w:color w:val="000000"/>
        </w:rPr>
        <w:t>y</w:t>
      </w:r>
      <w:r>
        <w:rPr>
          <w:rFonts w:ascii="宋体" w:hAnsi="宋体" w:eastAsia="宋体" w:cs="宋体"/>
          <w:color w:val="000000"/>
        </w:rPr>
        <w:t>表示产生氢气的质量</w:t>
      </w:r>
    </w:p>
    <w:p w14:paraId="04A0B0C5">
      <w:pPr>
        <w:spacing w:line="360" w:lineRule="auto"/>
        <w:jc w:val="left"/>
        <w:textAlignment w:val="center"/>
        <w:rPr>
          <w:color w:val="000000"/>
        </w:rPr>
      </w:pPr>
      <w:r>
        <w:rPr>
          <w:color w:val="000000"/>
        </w:rPr>
        <w:t xml:space="preserve">C. </w:t>
      </w:r>
      <w:r>
        <w:rPr>
          <w:rFonts w:ascii="宋体" w:hAnsi="宋体" w:eastAsia="宋体" w:cs="宋体"/>
          <w:color w:val="000000"/>
        </w:rPr>
        <w:t>一定量的氧化铁中加入稀盐酸，</w:t>
      </w:r>
      <w:r>
        <w:rPr>
          <w:rFonts w:ascii="Times New Roman" w:hAnsi="Times New Roman" w:eastAsia="Times New Roman" w:cs="Times New Roman"/>
          <w:color w:val="000000"/>
        </w:rPr>
        <w:t>x</w:t>
      </w:r>
      <w:r>
        <w:rPr>
          <w:rFonts w:ascii="宋体" w:hAnsi="宋体" w:eastAsia="宋体" w:cs="宋体"/>
          <w:color w:val="000000"/>
        </w:rPr>
        <w:t>表示加入稀盐酸的质量，</w:t>
      </w:r>
      <w:r>
        <w:rPr>
          <w:rFonts w:ascii="Times New Roman" w:hAnsi="Times New Roman" w:eastAsia="Times New Roman" w:cs="Times New Roman"/>
          <w:color w:val="000000"/>
        </w:rPr>
        <w:t>y</w:t>
      </w:r>
      <w:r>
        <w:rPr>
          <w:rFonts w:ascii="宋体" w:hAnsi="宋体" w:eastAsia="宋体" w:cs="宋体"/>
          <w:color w:val="000000"/>
        </w:rPr>
        <w:t>表示溶液的总质量</w:t>
      </w:r>
    </w:p>
    <w:p w14:paraId="2C8EA472">
      <w:pPr>
        <w:spacing w:line="360" w:lineRule="auto"/>
        <w:jc w:val="left"/>
        <w:textAlignment w:val="center"/>
        <w:rPr>
          <w:color w:val="000000"/>
        </w:rPr>
      </w:pPr>
      <w:r>
        <w:rPr>
          <w:color w:val="000000"/>
        </w:rPr>
        <w:t xml:space="preserve">D. </w:t>
      </w:r>
      <w:r>
        <w:rPr>
          <w:rFonts w:ascii="宋体" w:hAnsi="宋体" w:eastAsia="宋体" w:cs="宋体"/>
          <w:color w:val="000000"/>
        </w:rPr>
        <w:t>一定量的稀盐酸中滴加氢氧化钠溶液，</w:t>
      </w:r>
      <w:r>
        <w:rPr>
          <w:rFonts w:ascii="Times New Roman" w:hAnsi="Times New Roman" w:eastAsia="Times New Roman" w:cs="Times New Roman"/>
          <w:color w:val="000000"/>
        </w:rPr>
        <w:t>x</w:t>
      </w:r>
      <w:r>
        <w:rPr>
          <w:rFonts w:ascii="宋体" w:hAnsi="宋体" w:eastAsia="宋体" w:cs="宋体"/>
          <w:color w:val="000000"/>
        </w:rPr>
        <w:t>表示加入氢氧化钠溶液的质量，</w:t>
      </w:r>
      <w:r>
        <w:rPr>
          <w:rFonts w:ascii="Times New Roman" w:hAnsi="Times New Roman" w:eastAsia="Times New Roman" w:cs="Times New Roman"/>
          <w:color w:val="000000"/>
        </w:rPr>
        <w:t>y</w:t>
      </w:r>
      <w:r>
        <w:rPr>
          <w:rFonts w:ascii="宋体" w:hAnsi="宋体" w:eastAsia="宋体" w:cs="宋体"/>
          <w:color w:val="000000"/>
        </w:rPr>
        <w:t>表示溶液的</w:t>
      </w:r>
      <w:r>
        <w:rPr>
          <w:rFonts w:ascii="Times New Roman" w:hAnsi="Times New Roman" w:eastAsia="Times New Roman" w:cs="Times New Roman"/>
          <w:color w:val="000000"/>
        </w:rPr>
        <w:t>pH</w:t>
      </w:r>
    </w:p>
    <w:p w14:paraId="69DE0BC2">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小题，第</w:t>
      </w:r>
      <w:r>
        <w:rPr>
          <w:rFonts w:ascii="Times New Roman" w:hAnsi="Times New Roman" w:eastAsia="Times New Roman" w:cs="Times New Roman"/>
          <w:b/>
          <w:color w:val="000000"/>
          <w:sz w:val="24"/>
        </w:rPr>
        <w:t>1620</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9F1B325">
      <w:pPr>
        <w:spacing w:line="360" w:lineRule="auto"/>
        <w:jc w:val="left"/>
        <w:textAlignment w:val="center"/>
        <w:rPr>
          <w:color w:val="000000"/>
        </w:rPr>
      </w:pPr>
      <w:r>
        <w:rPr>
          <w:color w:val="000000"/>
        </w:rPr>
        <w:t xml:space="preserve">16. </w:t>
      </w:r>
      <w:r>
        <w:rPr>
          <w:rFonts w:ascii="宋体" w:hAnsi="宋体" w:eastAsia="宋体" w:cs="宋体"/>
          <w:color w:val="000000"/>
        </w:rPr>
        <w:t>现有</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、稀硫酸、</w:t>
      </w:r>
      <w:r>
        <w:rPr>
          <w:rFonts w:ascii="Times New Roman" w:hAnsi="Times New Roman" w:eastAsia="Times New Roman" w:cs="Times New Roman"/>
          <w:color w:val="000000"/>
        </w:rPr>
        <w:t>KOH</w:t>
      </w:r>
      <w:r>
        <w:rPr>
          <w:rFonts w:ascii="宋体" w:hAnsi="宋体" w:eastAsia="宋体" w:cs="宋体"/>
          <w:color w:val="000000"/>
        </w:rPr>
        <w:t>溶液、</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溶液七种物质，请选择适当的物质按照要求书写化学方程式（每种物质只能选用一次）：</w:t>
      </w:r>
    </w:p>
    <w:p w14:paraId="5146DB69">
      <w:pPr>
        <w:spacing w:line="360" w:lineRule="auto"/>
        <w:jc w:val="left"/>
        <w:textAlignment w:val="center"/>
        <w:rPr>
          <w:color w:val="000000"/>
        </w:rPr>
      </w:pPr>
      <w:r>
        <w:rPr>
          <w:color w:val="000000"/>
        </w:rPr>
        <w:t>（1）</w:t>
      </w:r>
      <w:r>
        <w:rPr>
          <w:rFonts w:ascii="宋体" w:hAnsi="宋体" w:eastAsia="宋体" w:cs="宋体"/>
          <w:color w:val="000000"/>
        </w:rPr>
        <w:t>化合反应：</w:t>
      </w:r>
      <w:r>
        <w:rPr>
          <w:color w:val="000000"/>
        </w:rPr>
        <w:t>_______</w:t>
      </w:r>
      <w:r>
        <w:rPr>
          <w:rFonts w:ascii="宋体" w:hAnsi="宋体" w:eastAsia="宋体" w:cs="宋体"/>
          <w:color w:val="000000"/>
        </w:rPr>
        <w:t>。</w:t>
      </w:r>
    </w:p>
    <w:p w14:paraId="30E8670E">
      <w:pPr>
        <w:spacing w:line="360" w:lineRule="auto"/>
        <w:jc w:val="left"/>
        <w:textAlignment w:val="center"/>
        <w:rPr>
          <w:color w:val="000000"/>
        </w:rPr>
      </w:pPr>
      <w:r>
        <w:rPr>
          <w:color w:val="000000"/>
        </w:rPr>
        <w:t>（2）</w:t>
      </w:r>
      <w:r>
        <w:rPr>
          <w:rFonts w:ascii="宋体" w:hAnsi="宋体" w:eastAsia="宋体" w:cs="宋体"/>
          <w:color w:val="000000"/>
        </w:rPr>
        <w:t>分解反应：</w:t>
      </w:r>
      <w:r>
        <w:rPr>
          <w:color w:val="000000"/>
        </w:rPr>
        <w:t>_______</w:t>
      </w:r>
      <w:r>
        <w:rPr>
          <w:rFonts w:ascii="宋体" w:hAnsi="宋体" w:eastAsia="宋体" w:cs="宋体"/>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1"/>
                    <a:stretch>
                      <a:fillRect/>
                    </a:stretch>
                  </pic:blipFill>
                  <pic:spPr>
                    <a:xfrm>
                      <a:off x="0" y="0"/>
                      <a:ext cx="127000" cy="76200"/>
                    </a:xfrm>
                    <a:prstGeom prst="rect">
                      <a:avLst/>
                    </a:prstGeom>
                  </pic:spPr>
                </pic:pic>
              </a:graphicData>
            </a:graphic>
          </wp:inline>
        </w:drawing>
      </w:r>
    </w:p>
    <w:p w14:paraId="2E647BD1">
      <w:pPr>
        <w:spacing w:line="360" w:lineRule="auto"/>
        <w:jc w:val="left"/>
        <w:textAlignment w:val="center"/>
        <w:rPr>
          <w:color w:val="000000"/>
        </w:rPr>
      </w:pPr>
      <w:r>
        <w:rPr>
          <w:color w:val="000000"/>
        </w:rPr>
        <w:t>（3）</w:t>
      </w:r>
      <w:r>
        <w:rPr>
          <w:rFonts w:ascii="宋体" w:hAnsi="宋体" w:eastAsia="宋体" w:cs="宋体"/>
          <w:color w:val="000000"/>
        </w:rPr>
        <w:t>置换反应：</w:t>
      </w:r>
      <w:r>
        <w:rPr>
          <w:color w:val="000000"/>
        </w:rPr>
        <w:t>_______</w:t>
      </w:r>
      <w:r>
        <w:rPr>
          <w:rFonts w:ascii="宋体" w:hAnsi="宋体" w:eastAsia="宋体" w:cs="宋体"/>
          <w:color w:val="000000"/>
        </w:rPr>
        <w:t>。</w:t>
      </w:r>
    </w:p>
    <w:p w14:paraId="759A797D">
      <w:pPr>
        <w:spacing w:line="360" w:lineRule="auto"/>
        <w:jc w:val="left"/>
        <w:textAlignment w:val="center"/>
        <w:rPr>
          <w:color w:val="000000"/>
        </w:rPr>
      </w:pPr>
      <w:r>
        <w:rPr>
          <w:color w:val="000000"/>
        </w:rPr>
        <w:t>（4）</w:t>
      </w:r>
      <w:r>
        <w:rPr>
          <w:rFonts w:ascii="宋体" w:hAnsi="宋体" w:eastAsia="宋体" w:cs="宋体"/>
          <w:color w:val="000000"/>
        </w:rPr>
        <w:t>复分解反应：</w:t>
      </w:r>
      <w:r>
        <w:rPr>
          <w:color w:val="000000"/>
        </w:rPr>
        <w:t>_______</w:t>
      </w:r>
      <w:r>
        <w:rPr>
          <w:rFonts w:ascii="宋体" w:hAnsi="宋体" w:eastAsia="宋体" w:cs="宋体"/>
          <w:color w:val="000000"/>
        </w:rPr>
        <w:t>。</w:t>
      </w:r>
    </w:p>
    <w:p w14:paraId="170200AC">
      <w:pPr>
        <w:spacing w:line="360" w:lineRule="auto"/>
        <w:jc w:val="left"/>
        <w:textAlignment w:val="center"/>
        <w:rPr>
          <w:color w:val="000000"/>
        </w:rPr>
      </w:pPr>
      <w:r>
        <w:rPr>
          <w:color w:val="000000"/>
        </w:rPr>
        <w:t xml:space="preserve">17. </w:t>
      </w:r>
      <w:r>
        <w:rPr>
          <w:rFonts w:ascii="宋体" w:hAnsi="宋体" w:eastAsia="宋体" w:cs="宋体"/>
          <w:color w:val="000000"/>
        </w:rPr>
        <w:t>人类的生存、发展离不开化学。请回答下列问题：</w:t>
      </w:r>
    </w:p>
    <w:p w14:paraId="739347D5">
      <w:pPr>
        <w:spacing w:line="360" w:lineRule="auto"/>
        <w:jc w:val="left"/>
        <w:textAlignment w:val="center"/>
        <w:rPr>
          <w:color w:val="000000"/>
        </w:rPr>
      </w:pPr>
      <w:r>
        <w:rPr>
          <w:color w:val="000000"/>
        </w:rPr>
        <w:t>（1）</w:t>
      </w:r>
      <w:r>
        <w:rPr>
          <w:rFonts w:ascii="宋体" w:hAnsi="宋体" w:eastAsia="宋体" w:cs="宋体"/>
          <w:color w:val="000000"/>
        </w:rPr>
        <w:t>江汉平原素有“鱼米之乡”的美誉。鱼肉富含的营养素有</w:t>
      </w:r>
      <w:r>
        <w:rPr>
          <w:color w:val="000000"/>
        </w:rPr>
        <w:t>_______</w:t>
      </w:r>
      <w:r>
        <w:rPr>
          <w:rFonts w:ascii="宋体" w:hAnsi="宋体" w:eastAsia="宋体" w:cs="宋体"/>
          <w:color w:val="000000"/>
        </w:rPr>
        <w:t>，该营养素是机体生长及修复受损组织的主要原料；大米中的淀粉在消化道最终被消化成葡萄糖（</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），葡萄糖在酶的催化作用下缓慢氧化生成二氧化碳和水，请写出葡萄糖缓慢氧化的化学方程式：</w:t>
      </w:r>
      <w:r>
        <w:rPr>
          <w:color w:val="000000"/>
        </w:rPr>
        <w:t>_______</w:t>
      </w:r>
      <w:r>
        <w:rPr>
          <w:rFonts w:ascii="宋体" w:hAnsi="宋体" w:eastAsia="宋体" w:cs="宋体"/>
          <w:color w:val="000000"/>
        </w:rPr>
        <w:t>。</w:t>
      </w:r>
    </w:p>
    <w:p w14:paraId="2C0BDB32">
      <w:pPr>
        <w:spacing w:line="360" w:lineRule="auto"/>
        <w:jc w:val="left"/>
        <w:textAlignment w:val="center"/>
        <w:rPr>
          <w:color w:val="000000"/>
        </w:rPr>
      </w:pPr>
      <w:r>
        <w:rPr>
          <w:color w:val="000000"/>
        </w:rPr>
        <w:t>（2）</w:t>
      </w:r>
      <w:r>
        <w:rPr>
          <w:rFonts w:ascii="宋体" w:hAnsi="宋体" w:eastAsia="宋体" w:cs="宋体"/>
          <w:color w:val="000000"/>
        </w:rPr>
        <w:t>水是生命之源，家庭常用净水器中的超滤净水器的滤芯以超滤膜为主，以活性炭为辅来实现对自来水的净化，可以有效过滤水中的泥沙、铁锈、细菌和异味，该净水过程主要发生了</w:t>
      </w:r>
      <w:r>
        <w:rPr>
          <w:color w:val="000000"/>
        </w:rPr>
        <w:t>_______</w:t>
      </w:r>
      <w:r>
        <w:rPr>
          <w:rFonts w:ascii="宋体" w:hAnsi="宋体" w:eastAsia="宋体" w:cs="宋体"/>
          <w:color w:val="000000"/>
        </w:rPr>
        <w:t>（填“物理”或“化学”）变化。在日常生活中常采用</w:t>
      </w:r>
      <w:r>
        <w:rPr>
          <w:color w:val="000000"/>
        </w:rPr>
        <w:t>_______</w:t>
      </w:r>
      <w:r>
        <w:rPr>
          <w:rFonts w:ascii="宋体" w:hAnsi="宋体" w:eastAsia="宋体" w:cs="宋体"/>
          <w:color w:val="000000"/>
        </w:rPr>
        <w:t>的方法降低水的硬度。</w:t>
      </w:r>
    </w:p>
    <w:p w14:paraId="6EEFD591">
      <w:pPr>
        <w:spacing w:line="360" w:lineRule="auto"/>
        <w:jc w:val="left"/>
        <w:textAlignment w:val="center"/>
        <w:rPr>
          <w:color w:val="000000"/>
        </w:rPr>
      </w:pPr>
      <w:r>
        <w:rPr>
          <w:color w:val="000000"/>
        </w:rPr>
        <w:t>（3）</w:t>
      </w:r>
      <w:r>
        <w:rPr>
          <w:rFonts w:ascii="宋体" w:hAnsi="宋体" w:eastAsia="宋体" w:cs="宋体"/>
          <w:color w:val="000000"/>
        </w:rPr>
        <w:t>中国空间站已经全面建成。空间站中的氧气主要来自水的电解，并使用高压密闭罐储存，氧气可以压缩储存的原因是：</w:t>
      </w:r>
      <w:r>
        <w:rPr>
          <w:color w:val="000000"/>
        </w:rPr>
        <w:t>_______</w:t>
      </w:r>
      <w:r>
        <w:rPr>
          <w:rFonts w:ascii="宋体" w:hAnsi="宋体" w:eastAsia="宋体" w:cs="宋体"/>
          <w:color w:val="000000"/>
        </w:rPr>
        <w:t>（从微观角度解释）。空间站的备用氧气，通常利用分解高氯酸锂（</w:t>
      </w:r>
      <w:r>
        <w:rPr>
          <w:rFonts w:ascii="Times New Roman" w:hAnsi="Times New Roman" w:eastAsia="Times New Roman" w:cs="Times New Roman"/>
          <w:color w:val="000000"/>
        </w:rPr>
        <w:t>LiClO</w:t>
      </w:r>
      <w:r>
        <w:rPr>
          <w:rFonts w:ascii="Times New Roman" w:hAnsi="Times New Roman" w:eastAsia="Times New Roman" w:cs="Times New Roman"/>
          <w:color w:val="000000"/>
          <w:vertAlign w:val="subscript"/>
        </w:rPr>
        <w:t>4</w:t>
      </w:r>
      <w:r>
        <w:rPr>
          <w:rFonts w:ascii="宋体" w:hAnsi="宋体" w:eastAsia="宋体" w:cs="宋体"/>
          <w:color w:val="000000"/>
        </w:rPr>
        <w:t>）来制取，在高氯酸锂（</w:t>
      </w:r>
      <w:r>
        <w:rPr>
          <w:rFonts w:ascii="Times New Roman" w:hAnsi="Times New Roman" w:eastAsia="Times New Roman" w:cs="Times New Roman"/>
          <w:color w:val="000000"/>
        </w:rPr>
        <w:t>LiClO</w:t>
      </w:r>
      <w:r>
        <w:rPr>
          <w:rFonts w:ascii="Times New Roman" w:hAnsi="Times New Roman" w:eastAsia="Times New Roman" w:cs="Times New Roman"/>
          <w:color w:val="000000"/>
          <w:vertAlign w:val="subscript"/>
        </w:rPr>
        <w:t>4</w:t>
      </w:r>
      <w:r>
        <w:rPr>
          <w:rFonts w:ascii="宋体" w:hAnsi="宋体" w:eastAsia="宋体" w:cs="宋体"/>
          <w:color w:val="000000"/>
        </w:rPr>
        <w:t>）中锂元素的化合价为</w:t>
      </w:r>
      <w:r>
        <w:rPr>
          <w:rFonts w:ascii="Times New Roman" w:hAnsi="Times New Roman" w:eastAsia="Times New Roman" w:cs="Times New Roman"/>
          <w:color w:val="000000"/>
        </w:rPr>
        <w:t>+1</w:t>
      </w:r>
      <w:r>
        <w:rPr>
          <w:rFonts w:ascii="宋体" w:hAnsi="宋体" w:eastAsia="宋体" w:cs="宋体"/>
          <w:color w:val="000000"/>
        </w:rPr>
        <w:t>价，则氯元素的化合价为</w:t>
      </w:r>
      <w:r>
        <w:rPr>
          <w:color w:val="000000"/>
        </w:rPr>
        <w:t>_______</w:t>
      </w:r>
      <w:r>
        <w:rPr>
          <w:rFonts w:ascii="宋体" w:hAnsi="宋体" w:eastAsia="宋体" w:cs="宋体"/>
          <w:color w:val="000000"/>
        </w:rPr>
        <w:t>价。载人飞船返回舱外层的主要材料是酚醛塑料，该材料受热不会熔化，具有热固性。酚醛塑料属于</w:t>
      </w:r>
      <w:r>
        <w:rPr>
          <w:color w:val="000000"/>
        </w:rPr>
        <w:t>_______</w:t>
      </w:r>
      <w:r>
        <w:rPr>
          <w:rFonts w:ascii="宋体" w:hAnsi="宋体" w:eastAsia="宋体" w:cs="宋体"/>
          <w:color w:val="000000"/>
        </w:rPr>
        <w:t>（填“金属材料”或“合成材料”）。</w:t>
      </w:r>
    </w:p>
    <w:p w14:paraId="3AC3CA19">
      <w:pPr>
        <w:spacing w:line="360" w:lineRule="auto"/>
        <w:jc w:val="left"/>
        <w:textAlignment w:val="center"/>
        <w:rPr>
          <w:color w:val="000000"/>
        </w:rPr>
      </w:pPr>
      <w:r>
        <w:rPr>
          <w:color w:val="000000"/>
        </w:rPr>
        <w:t>（4）</w:t>
      </w:r>
      <w:r>
        <w:rPr>
          <w:rFonts w:ascii="宋体" w:hAnsi="宋体" w:eastAsia="宋体" w:cs="宋体"/>
          <w:color w:val="000000"/>
        </w:rPr>
        <w:t>我国的钢铁年产量很高，但因锈蚀造成的损失也很惊人，铁制品锈蚀的过程实际上是铁与空气中的氧气和水等物质发生化学反应的过程。请写出一条防止铁制品生锈的具体方法：</w:t>
      </w:r>
      <w:r>
        <w:rPr>
          <w:color w:val="000000"/>
        </w:rPr>
        <w:t>_______</w:t>
      </w:r>
      <w:r>
        <w:rPr>
          <w:rFonts w:ascii="宋体" w:hAnsi="宋体" w:eastAsia="宋体" w:cs="宋体"/>
          <w:color w:val="000000"/>
        </w:rPr>
        <w:t>。</w:t>
      </w:r>
    </w:p>
    <w:p w14:paraId="14362196">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是初中化学中常见的物质，且都含有同一种元素，它们的转化关系如图（图中“</w:t>
      </w:r>
      <w:r>
        <w:rPr>
          <w:rFonts w:ascii="Times New Roman" w:hAnsi="Times New Roman" w:eastAsia="Times New Roman" w:cs="Times New Roman"/>
          <w:color w:val="000000"/>
        </w:rPr>
        <w:t>→</w:t>
      </w:r>
      <w:r>
        <w:rPr>
          <w:rFonts w:ascii="宋体" w:hAnsi="宋体" w:eastAsia="宋体" w:cs="宋体"/>
          <w:color w:val="000000"/>
        </w:rPr>
        <w:t>”表示物质间的转化能一步实现，“一”表示物质间能发生化学反应，部分反应物、生成物和反应条件均已略去），其中</w:t>
      </w:r>
      <w:r>
        <w:rPr>
          <w:rFonts w:ascii="Times New Roman" w:hAnsi="Times New Roman" w:eastAsia="Times New Roman" w:cs="Times New Roman"/>
          <w:color w:val="000000"/>
        </w:rPr>
        <w:t>A</w:t>
      </w:r>
      <w:r>
        <w:rPr>
          <w:rFonts w:ascii="宋体" w:hAnsi="宋体" w:eastAsia="宋体" w:cs="宋体"/>
          <w:color w:val="000000"/>
        </w:rPr>
        <w:t>俗称烧碱，广泛用于制取肥皂、炉具清洁剂等工业，</w:t>
      </w:r>
      <w:r>
        <w:rPr>
          <w:rFonts w:ascii="Times New Roman" w:hAnsi="Times New Roman" w:eastAsia="Times New Roman" w:cs="Times New Roman"/>
          <w:color w:val="000000"/>
        </w:rPr>
        <w:t>D</w:t>
      </w:r>
      <w:r>
        <w:rPr>
          <w:rFonts w:ascii="宋体" w:hAnsi="宋体" w:eastAsia="宋体" w:cs="宋体"/>
          <w:color w:val="000000"/>
        </w:rPr>
        <w:t>为氧化铜。请回答下列问题：</w:t>
      </w:r>
    </w:p>
    <w:p w14:paraId="5DB3DB11">
      <w:pPr>
        <w:spacing w:line="360" w:lineRule="auto"/>
        <w:jc w:val="left"/>
        <w:textAlignment w:val="center"/>
        <w:rPr>
          <w:color w:val="000000"/>
        </w:rPr>
      </w:pPr>
      <w:r>
        <w:rPr>
          <w:color w:val="000000"/>
        </w:rPr>
        <w:drawing>
          <wp:inline distT="0" distB="0" distL="114300" distR="114300">
            <wp:extent cx="1209675" cy="13144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209675" cy="1314450"/>
                    </a:xfrm>
                    <a:prstGeom prst="rect">
                      <a:avLst/>
                    </a:prstGeom>
                  </pic:spPr>
                </pic:pic>
              </a:graphicData>
            </a:graphic>
          </wp:inline>
        </w:drawing>
      </w:r>
      <w:r>
        <w:rPr>
          <w:color w:val="000000"/>
        </w:rPr>
        <w:t xml:space="preserve">  </w:t>
      </w:r>
    </w:p>
    <w:p w14:paraId="6056847B">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E</w:t>
      </w:r>
      <w:r>
        <w:rPr>
          <w:rFonts w:ascii="宋体" w:hAnsi="宋体" w:eastAsia="宋体" w:cs="宋体"/>
          <w:color w:val="000000"/>
        </w:rPr>
        <w:t>的化学式为</w:t>
      </w:r>
      <w:r>
        <w:rPr>
          <w:color w:val="000000"/>
        </w:rPr>
        <w:t>_______</w:t>
      </w:r>
      <w:r>
        <w:rPr>
          <w:rFonts w:ascii="宋体" w:hAnsi="宋体" w:eastAsia="宋体" w:cs="宋体"/>
          <w:color w:val="000000"/>
        </w:rPr>
        <w:t>。</w:t>
      </w:r>
    </w:p>
    <w:p w14:paraId="403823D5">
      <w:pPr>
        <w:spacing w:line="360" w:lineRule="auto"/>
        <w:jc w:val="left"/>
        <w:textAlignment w:val="center"/>
        <w:rPr>
          <w:color w:val="000000"/>
        </w:rPr>
      </w:pPr>
      <w:r>
        <w:rPr>
          <w:color w:val="000000"/>
        </w:rPr>
        <w:t>（2）</w:t>
      </w:r>
      <w:r>
        <w:rPr>
          <w:rFonts w:ascii="宋体" w:hAnsi="宋体" w:eastAsia="宋体" w:cs="宋体"/>
          <w:color w:val="000000"/>
        </w:rPr>
        <w:t>物质</w:t>
      </w:r>
      <w:r>
        <w:rPr>
          <w:rFonts w:ascii="Times New Roman" w:hAnsi="Times New Roman" w:eastAsia="Times New Roman" w:cs="Times New Roman"/>
          <w:color w:val="000000"/>
        </w:rPr>
        <w:t>B</w:t>
      </w:r>
      <w:r>
        <w:rPr>
          <w:rFonts w:ascii="宋体" w:hAnsi="宋体" w:eastAsia="宋体" w:cs="宋体"/>
          <w:color w:val="000000"/>
        </w:rPr>
        <w:t>的用途为</w:t>
      </w:r>
      <w:r>
        <w:rPr>
          <w:color w:val="000000"/>
        </w:rPr>
        <w:t>_______</w:t>
      </w:r>
      <w:r>
        <w:rPr>
          <w:rFonts w:ascii="宋体" w:hAnsi="宋体" w:eastAsia="宋体" w:cs="宋体"/>
          <w:color w:val="000000"/>
        </w:rPr>
        <w:t>。</w:t>
      </w:r>
    </w:p>
    <w:p w14:paraId="4AB77D29">
      <w:pPr>
        <w:spacing w:line="360" w:lineRule="auto"/>
        <w:jc w:val="left"/>
        <w:textAlignment w:val="center"/>
        <w:rPr>
          <w:color w:val="000000"/>
        </w:rPr>
      </w:pPr>
      <w:r>
        <w:rPr>
          <w:color w:val="000000"/>
        </w:rPr>
        <w:t>（3）</w:t>
      </w:r>
      <w:r>
        <w:rPr>
          <w:rFonts w:ascii="宋体" w:hAnsi="宋体" w:eastAsia="宋体" w:cs="宋体"/>
          <w:color w:val="000000"/>
        </w:rPr>
        <w:t>写出下列反应的化学方程式：反应①</w:t>
      </w:r>
      <w:r>
        <w:rPr>
          <w:color w:val="000000"/>
        </w:rPr>
        <w:t>_______</w:t>
      </w:r>
      <w:r>
        <w:rPr>
          <w:rFonts w:ascii="宋体" w:hAnsi="宋体" w:eastAsia="宋体" w:cs="宋体"/>
          <w:color w:val="000000"/>
        </w:rPr>
        <w:t>；反应②</w:t>
      </w:r>
      <w:r>
        <w:rPr>
          <w:color w:val="000000"/>
        </w:rPr>
        <w:t>_______</w:t>
      </w:r>
      <w:r>
        <w:rPr>
          <w:rFonts w:ascii="宋体" w:hAnsi="宋体" w:eastAsia="宋体" w:cs="宋体"/>
          <w:color w:val="000000"/>
        </w:rPr>
        <w:t>。</w:t>
      </w:r>
    </w:p>
    <w:p w14:paraId="0B091EFD">
      <w:pPr>
        <w:spacing w:line="360" w:lineRule="auto"/>
        <w:jc w:val="left"/>
        <w:textAlignment w:val="center"/>
        <w:rPr>
          <w:color w:val="000000"/>
        </w:rPr>
      </w:pPr>
      <w:r>
        <w:rPr>
          <w:color w:val="000000"/>
        </w:rPr>
        <w:t xml:space="preserve">19. </w:t>
      </w:r>
      <w:r>
        <w:rPr>
          <w:rFonts w:ascii="宋体" w:hAnsi="宋体" w:eastAsia="宋体" w:cs="宋体"/>
          <w:color w:val="000000"/>
        </w:rPr>
        <w:t>如图是实验室制取气体的部分装置图，请按要求回答下列问题。</w:t>
      </w:r>
    </w:p>
    <w:p w14:paraId="5C971DF9">
      <w:pPr>
        <w:spacing w:line="360" w:lineRule="auto"/>
        <w:jc w:val="left"/>
        <w:textAlignment w:val="center"/>
        <w:rPr>
          <w:color w:val="000000"/>
        </w:rPr>
      </w:pPr>
      <w:r>
        <w:rPr>
          <w:color w:val="000000"/>
        </w:rPr>
        <w:drawing>
          <wp:inline distT="0" distB="0" distL="114300" distR="114300">
            <wp:extent cx="4657725" cy="12001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657725" cy="1200150"/>
                    </a:xfrm>
                    <a:prstGeom prst="rect">
                      <a:avLst/>
                    </a:prstGeom>
                  </pic:spPr>
                </pic:pic>
              </a:graphicData>
            </a:graphic>
          </wp:inline>
        </w:drawing>
      </w:r>
      <w:r>
        <w:rPr>
          <w:color w:val="000000"/>
        </w:rPr>
        <w:t xml:space="preserve">  </w:t>
      </w:r>
    </w:p>
    <w:p w14:paraId="416CED7C">
      <w:pPr>
        <w:spacing w:line="360" w:lineRule="auto"/>
        <w:jc w:val="left"/>
        <w:textAlignment w:val="center"/>
        <w:rPr>
          <w:color w:val="000000"/>
        </w:rPr>
      </w:pPr>
      <w:r>
        <w:rPr>
          <w:color w:val="000000"/>
        </w:rPr>
        <w:t>（1）</w:t>
      </w:r>
      <w:r>
        <w:rPr>
          <w:rFonts w:ascii="宋体" w:hAnsi="宋体" w:eastAsia="宋体" w:cs="宋体"/>
          <w:color w:val="000000"/>
        </w:rPr>
        <w:t>仪器①</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名称是</w:t>
      </w:r>
      <w:r>
        <w:rPr>
          <w:color w:val="000000"/>
        </w:rPr>
        <w:t>_______</w:t>
      </w:r>
      <w:r>
        <w:rPr>
          <w:rFonts w:ascii="宋体" w:hAnsi="宋体" w:eastAsia="宋体" w:cs="宋体"/>
          <w:color w:val="000000"/>
        </w:rPr>
        <w:t>。</w:t>
      </w:r>
    </w:p>
    <w:p w14:paraId="3E488D39">
      <w:pPr>
        <w:spacing w:line="360" w:lineRule="auto"/>
        <w:jc w:val="left"/>
        <w:textAlignment w:val="center"/>
        <w:rPr>
          <w:color w:val="000000"/>
        </w:rPr>
      </w:pPr>
      <w:r>
        <w:rPr>
          <w:color w:val="000000"/>
        </w:rPr>
        <w:t>（2）</w:t>
      </w:r>
      <w:r>
        <w:rPr>
          <w:rFonts w:ascii="宋体" w:hAnsi="宋体" w:eastAsia="宋体" w:cs="宋体"/>
          <w:color w:val="000000"/>
        </w:rPr>
        <w:t>实验室制取气体的过程中，正确连接仪器装置后，添加药品前，应</w:t>
      </w:r>
      <w:r>
        <w:rPr>
          <w:color w:val="000000"/>
        </w:rPr>
        <w:t>_______</w:t>
      </w:r>
      <w:r>
        <w:rPr>
          <w:rFonts w:ascii="宋体" w:hAnsi="宋体" w:eastAsia="宋体" w:cs="宋体"/>
          <w:color w:val="000000"/>
        </w:rPr>
        <w:t>；实验室制取二氧化碳的化学方程式是</w:t>
      </w:r>
      <w:r>
        <w:rPr>
          <w:color w:val="000000"/>
        </w:rPr>
        <w:t>_______</w:t>
      </w:r>
      <w:r>
        <w:rPr>
          <w:rFonts w:ascii="宋体" w:hAnsi="宋体" w:eastAsia="宋体" w:cs="宋体"/>
          <w:color w:val="000000"/>
        </w:rPr>
        <w:t>。</w:t>
      </w:r>
    </w:p>
    <w:p w14:paraId="5EC45566">
      <w:pPr>
        <w:spacing w:line="360" w:lineRule="auto"/>
        <w:jc w:val="left"/>
        <w:textAlignment w:val="center"/>
        <w:rPr>
          <w:color w:val="000000"/>
        </w:rPr>
      </w:pPr>
      <w:r>
        <w:rPr>
          <w:color w:val="000000"/>
        </w:rPr>
        <w:t>（3）</w:t>
      </w:r>
      <w:r>
        <w:rPr>
          <w:rFonts w:ascii="宋体" w:hAnsi="宋体" w:eastAsia="宋体" w:cs="宋体"/>
          <w:color w:val="000000"/>
        </w:rPr>
        <w:t>若要制取并收集一瓶干燥的氧气，需要在选用的发生装置</w:t>
      </w:r>
      <w:r>
        <w:rPr>
          <w:rFonts w:ascii="Times New Roman" w:hAnsi="Times New Roman" w:eastAsia="Times New Roman" w:cs="Times New Roman"/>
          <w:color w:val="000000"/>
        </w:rPr>
        <w:t>B</w:t>
      </w:r>
      <w:r>
        <w:rPr>
          <w:rFonts w:ascii="宋体" w:hAnsi="宋体" w:eastAsia="宋体" w:cs="宋体"/>
          <w:color w:val="000000"/>
        </w:rPr>
        <w:t>和收集装置</w:t>
      </w:r>
      <w:r>
        <w:rPr>
          <w:rFonts w:ascii="Times New Roman" w:hAnsi="Times New Roman" w:eastAsia="Times New Roman" w:cs="Times New Roman"/>
          <w:color w:val="000000"/>
        </w:rPr>
        <w:t>D</w:t>
      </w:r>
      <w:r>
        <w:rPr>
          <w:rFonts w:ascii="宋体" w:hAnsi="宋体" w:eastAsia="宋体" w:cs="宋体"/>
          <w:color w:val="000000"/>
        </w:rPr>
        <w:t>之间连接</w:t>
      </w:r>
      <w:r>
        <w:rPr>
          <w:rFonts w:ascii="Times New Roman" w:hAnsi="Times New Roman" w:eastAsia="Times New Roman" w:cs="Times New Roman"/>
          <w:color w:val="000000"/>
        </w:rPr>
        <w:t>F</w:t>
      </w:r>
      <w:r>
        <w:rPr>
          <w:rFonts w:ascii="宋体" w:hAnsi="宋体" w:eastAsia="宋体" w:cs="宋体"/>
          <w:color w:val="000000"/>
        </w:rPr>
        <w:t>装置，则气体应该从</w:t>
      </w:r>
      <w:r>
        <w:rPr>
          <w:color w:val="000000"/>
        </w:rPr>
        <w:t>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”）导管通入。</w:t>
      </w:r>
    </w:p>
    <w:p w14:paraId="444CA9D3">
      <w:pPr>
        <w:spacing w:line="360" w:lineRule="auto"/>
        <w:jc w:val="left"/>
        <w:textAlignment w:val="center"/>
        <w:rPr>
          <w:color w:val="000000"/>
        </w:rPr>
      </w:pPr>
      <w:r>
        <w:rPr>
          <w:color w:val="000000"/>
        </w:rPr>
        <w:t xml:space="preserve">20. </w:t>
      </w:r>
      <w:r>
        <w:rPr>
          <w:rFonts w:ascii="宋体" w:hAnsi="宋体" w:eastAsia="宋体" w:cs="宋体"/>
          <w:color w:val="000000"/>
        </w:rPr>
        <w:t>硫养粉（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）为白色粉末，作为一种漂白剂、抗氧化剂、防腐剂和护色剂广泛用于化学工业中，硫养粉在空气中易被氧化为</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。工业生产的硫养粉可能混有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。化学实验室有一瓶久置的硫养粉，为探究其成分，化学兴趣小组的同学设计了相关实验来展开探究。</w:t>
      </w:r>
    </w:p>
    <w:p w14:paraId="6C915290">
      <w:pPr>
        <w:spacing w:line="360" w:lineRule="auto"/>
        <w:jc w:val="left"/>
        <w:textAlignment w:val="center"/>
        <w:rPr>
          <w:color w:val="000000"/>
        </w:rPr>
      </w:pPr>
      <w:r>
        <w:rPr>
          <w:rFonts w:ascii="宋体" w:hAnsi="宋体" w:eastAsia="宋体" w:cs="宋体"/>
          <w:color w:val="000000"/>
        </w:rPr>
        <w:t>【查阅资料】</w:t>
      </w:r>
    </w:p>
    <w:p w14:paraId="379A8E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易溶于水，能与常见的酸（稀盐酸、稀硫酸）发生化学反应，生成</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和钠盐。</w:t>
      </w:r>
    </w:p>
    <w:p w14:paraId="3C5D3DB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能使品红溶液褪色，能与酸性高锰酸钾溶液反应，能使澄清石灰水变浑浊。</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不能使品红溶液褪色，不能与酸性高锰酸钾溶液反应。</w:t>
      </w:r>
    </w:p>
    <w:p w14:paraId="54198B0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）碱石灰的主要成分为</w:t>
      </w:r>
      <w:r>
        <w:rPr>
          <w:rFonts w:ascii="Times New Roman" w:hAnsi="Times New Roman" w:eastAsia="Times New Roman" w:cs="Times New Roman"/>
          <w:color w:val="000000"/>
        </w:rPr>
        <w:t>CaO</w:t>
      </w:r>
      <w:r>
        <w:rPr>
          <w:rFonts w:ascii="宋体" w:hAnsi="宋体" w:eastAsia="宋体" w:cs="宋体"/>
          <w:color w:val="000000"/>
        </w:rPr>
        <w:t>和</w:t>
      </w:r>
      <w:r>
        <w:rPr>
          <w:rFonts w:ascii="Times New Roman" w:hAnsi="Times New Roman" w:eastAsia="Times New Roman" w:cs="Times New Roman"/>
          <w:color w:val="000000"/>
        </w:rPr>
        <w:t>NaOH</w:t>
      </w:r>
      <w:r>
        <w:rPr>
          <w:rFonts w:ascii="宋体" w:hAnsi="宋体" w:eastAsia="宋体" w:cs="宋体"/>
          <w:color w:val="000000"/>
        </w:rPr>
        <w:t>固体。</w:t>
      </w:r>
    </w:p>
    <w:p w14:paraId="4B17B8D1">
      <w:pPr>
        <w:spacing w:line="360" w:lineRule="auto"/>
        <w:jc w:val="left"/>
        <w:textAlignment w:val="center"/>
        <w:rPr>
          <w:color w:val="000000"/>
        </w:rPr>
      </w:pPr>
      <w:r>
        <w:rPr>
          <w:rFonts w:ascii="宋体" w:hAnsi="宋体" w:eastAsia="宋体" w:cs="宋体"/>
          <w:color w:val="000000"/>
        </w:rPr>
        <w:t>【提出问题】久置的硫养粉中含有的成分是什么？</w:t>
      </w:r>
    </w:p>
    <w:p w14:paraId="392B356C">
      <w:pPr>
        <w:spacing w:line="360" w:lineRule="auto"/>
        <w:jc w:val="left"/>
        <w:textAlignment w:val="center"/>
        <w:rPr>
          <w:color w:val="000000"/>
        </w:rPr>
      </w:pPr>
      <w:r>
        <w:rPr>
          <w:rFonts w:ascii="宋体" w:hAnsi="宋体" w:eastAsia="宋体" w:cs="宋体"/>
          <w:color w:val="000000"/>
        </w:rPr>
        <w:t>【进行猜想】</w:t>
      </w:r>
    </w:p>
    <w:p w14:paraId="1C58DB06">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p>
    <w:p w14:paraId="71BC5846">
      <w:pPr>
        <w:spacing w:line="360" w:lineRule="auto"/>
        <w:jc w:val="left"/>
        <w:textAlignment w:val="center"/>
        <w:rPr>
          <w:color w:val="000000"/>
        </w:rPr>
      </w:pPr>
      <w:r>
        <w:rPr>
          <w:rFonts w:ascii="宋体" w:hAnsi="宋体" w:eastAsia="宋体" w:cs="宋体"/>
          <w:color w:val="000000"/>
        </w:rPr>
        <w:t>猜想二：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43FBF47B">
      <w:pPr>
        <w:spacing w:line="360" w:lineRule="auto"/>
        <w:jc w:val="left"/>
        <w:textAlignment w:val="center"/>
        <w:rPr>
          <w:color w:val="000000"/>
        </w:rPr>
      </w:pPr>
      <w:r>
        <w:rPr>
          <w:rFonts w:ascii="宋体" w:hAnsi="宋体" w:eastAsia="宋体" w:cs="宋体"/>
          <w:color w:val="000000"/>
        </w:rPr>
        <w:t>猜想三：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28049C4A">
      <w:pPr>
        <w:spacing w:line="360" w:lineRule="auto"/>
        <w:jc w:val="left"/>
        <w:textAlignment w:val="center"/>
        <w:rPr>
          <w:color w:val="000000"/>
        </w:rPr>
      </w:pPr>
      <w:r>
        <w:rPr>
          <w:rFonts w:ascii="宋体" w:hAnsi="宋体" w:eastAsia="宋体" w:cs="宋体"/>
          <w:color w:val="000000"/>
        </w:rPr>
        <w:t>猜想四：</w:t>
      </w:r>
      <w:r>
        <w:rPr>
          <w:color w:val="000000"/>
        </w:rPr>
        <w:t>_______</w:t>
      </w:r>
      <w:r>
        <w:rPr>
          <w:rFonts w:ascii="宋体" w:hAnsi="宋体" w:eastAsia="宋体" w:cs="宋体"/>
          <w:color w:val="000000"/>
        </w:rPr>
        <w:t>。</w:t>
      </w:r>
    </w:p>
    <w:p w14:paraId="26AD25ED">
      <w:pPr>
        <w:spacing w:line="360" w:lineRule="auto"/>
        <w:jc w:val="left"/>
        <w:textAlignment w:val="center"/>
        <w:rPr>
          <w:color w:val="000000"/>
        </w:rPr>
      </w:pPr>
      <w:r>
        <w:rPr>
          <w:rFonts w:ascii="宋体" w:hAnsi="宋体" w:eastAsia="宋体" w:cs="宋体"/>
          <w:color w:val="000000"/>
        </w:rPr>
        <w:t>猜想五：</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175501EA">
      <w:pPr>
        <w:spacing w:line="360" w:lineRule="auto"/>
        <w:jc w:val="left"/>
        <w:textAlignment w:val="center"/>
        <w:rPr>
          <w:color w:val="000000"/>
        </w:rPr>
      </w:pPr>
      <w:r>
        <w:rPr>
          <w:rFonts w:ascii="宋体" w:hAnsi="宋体" w:eastAsia="宋体" w:cs="宋体"/>
          <w:color w:val="000000"/>
        </w:rPr>
        <w:t>猜想六：</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p w14:paraId="74258396">
      <w:pPr>
        <w:spacing w:line="360" w:lineRule="auto"/>
        <w:jc w:val="left"/>
        <w:textAlignment w:val="center"/>
        <w:rPr>
          <w:color w:val="000000"/>
        </w:rPr>
      </w:pPr>
      <w:r>
        <w:rPr>
          <w:rFonts w:ascii="宋体" w:hAnsi="宋体" w:eastAsia="宋体" w:cs="宋体"/>
          <w:color w:val="000000"/>
        </w:rPr>
        <w:t>【实验探究】为验证猜想，小组同学设计如下实验，请填写表格中空白处。</w:t>
      </w:r>
    </w:p>
    <w:p w14:paraId="6733E04B">
      <w:pPr>
        <w:spacing w:line="360" w:lineRule="auto"/>
        <w:jc w:val="left"/>
        <w:textAlignment w:val="center"/>
        <w:rPr>
          <w:color w:val="000000"/>
        </w:rPr>
      </w:pPr>
      <w:r>
        <w:rPr>
          <w:color w:val="000000"/>
        </w:rPr>
        <w:drawing>
          <wp:inline distT="0" distB="0" distL="114300" distR="114300">
            <wp:extent cx="4076700" cy="1771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076700" cy="1771650"/>
                    </a:xfrm>
                    <a:prstGeom prst="rect">
                      <a:avLst/>
                    </a:prstGeom>
                  </pic:spPr>
                </pic:pic>
              </a:graphicData>
            </a:graphic>
          </wp:inline>
        </w:drawing>
      </w: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7"/>
        <w:gridCol w:w="5730"/>
        <w:gridCol w:w="2186"/>
        <w:gridCol w:w="1513"/>
      </w:tblGrid>
      <w:tr w14:paraId="6180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52819">
            <w:pPr>
              <w:spacing w:line="360" w:lineRule="auto"/>
              <w:jc w:val="left"/>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6E3630">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351490">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EFAA6">
            <w:pPr>
              <w:spacing w:line="360" w:lineRule="auto"/>
              <w:jc w:val="left"/>
              <w:textAlignment w:val="center"/>
              <w:rPr>
                <w:color w:val="000000"/>
              </w:rPr>
            </w:pPr>
            <w:r>
              <w:rPr>
                <w:rFonts w:ascii="宋体" w:hAnsi="宋体" w:eastAsia="宋体" w:cs="宋体"/>
                <w:color w:val="000000"/>
              </w:rPr>
              <w:t>实验结论</w:t>
            </w:r>
          </w:p>
        </w:tc>
      </w:tr>
      <w:tr w14:paraId="7456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DE2705">
            <w:pPr>
              <w:spacing w:line="360" w:lineRule="auto"/>
              <w:jc w:val="left"/>
              <w:textAlignment w:val="center"/>
              <w:rPr>
                <w:color w:val="000000"/>
              </w:rPr>
            </w:pPr>
            <w:r>
              <w:rPr>
                <w:rFonts w:ascii="Times New Roman" w:hAnsi="Times New Roman" w:eastAsia="Times New Roman" w:cs="Times New Roman"/>
                <w:color w:val="000000"/>
              </w:rPr>
              <w:t>I</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242B4">
            <w:pPr>
              <w:spacing w:line="360" w:lineRule="auto"/>
              <w:jc w:val="left"/>
              <w:textAlignment w:val="center"/>
              <w:rPr>
                <w:color w:val="000000"/>
              </w:rPr>
            </w:pPr>
            <w:r>
              <w:rPr>
                <w:rFonts w:ascii="宋体" w:hAnsi="宋体" w:eastAsia="宋体" w:cs="宋体"/>
                <w:color w:val="000000"/>
              </w:rPr>
              <w:t>打开活塞，向锥形瓶中加入适量稀盐酸，让产生的气体依次通过后面装置。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58FB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B</w:t>
            </w:r>
            <w:r>
              <w:rPr>
                <w:rFonts w:ascii="宋体" w:hAnsi="宋体" w:eastAsia="宋体" w:cs="宋体"/>
                <w:color w:val="000000"/>
              </w:rPr>
              <w:t>装置中品红溶液褪色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890B2">
            <w:pPr>
              <w:spacing w:line="360" w:lineRule="auto"/>
              <w:jc w:val="left"/>
              <w:textAlignment w:val="center"/>
              <w:rPr>
                <w:color w:val="000000"/>
              </w:rPr>
            </w:pPr>
            <w:r>
              <w:rPr>
                <w:rFonts w:ascii="宋体" w:hAnsi="宋体" w:eastAsia="宋体" w:cs="宋体"/>
                <w:color w:val="000000"/>
              </w:rPr>
              <w:t>猜想</w:t>
            </w:r>
            <w:r>
              <w:rPr>
                <w:color w:val="000000"/>
              </w:rPr>
              <w:t>_______</w:t>
            </w:r>
            <w:r>
              <w:rPr>
                <w:rFonts w:ascii="宋体" w:hAnsi="宋体" w:eastAsia="宋体" w:cs="宋体"/>
                <w:color w:val="000000"/>
              </w:rPr>
              <w:t>不正确</w:t>
            </w:r>
          </w:p>
        </w:tc>
      </w:tr>
      <w:tr w14:paraId="6A44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0CF7071">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EE1636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B3B16">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E</w:t>
            </w:r>
            <w:r>
              <w:rPr>
                <w:rFonts w:ascii="宋体" w:hAnsi="宋体" w:eastAsia="宋体" w:cs="宋体"/>
                <w:color w:val="000000"/>
              </w:rPr>
              <w:t>装置中澄清石灰水变浑浊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F7DC9">
            <w:pPr>
              <w:spacing w:line="360" w:lineRule="auto"/>
              <w:jc w:val="left"/>
              <w:textAlignment w:val="center"/>
              <w:rPr>
                <w:color w:val="000000"/>
              </w:rPr>
            </w:pPr>
            <w:r>
              <w:rPr>
                <w:rFonts w:ascii="宋体" w:hAnsi="宋体" w:eastAsia="宋体" w:cs="宋体"/>
                <w:color w:val="000000"/>
              </w:rPr>
              <w:t>猜想一、二不正确</w:t>
            </w:r>
          </w:p>
        </w:tc>
      </w:tr>
      <w:tr w14:paraId="0DE0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86ECD5">
            <w:pPr>
              <w:spacing w:line="360" w:lineRule="auto"/>
              <w:jc w:val="left"/>
              <w:textAlignment w:val="center"/>
              <w:rPr>
                <w:color w:val="000000"/>
              </w:rPr>
            </w:pPr>
            <w:r>
              <w:rPr>
                <w:rFonts w:ascii="Times New Roman" w:hAnsi="Times New Roman" w:eastAsia="Times New Roman" w:cs="Times New Roman"/>
                <w:color w:val="000000"/>
              </w:rPr>
              <w:t>II</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BD689">
            <w:pPr>
              <w:spacing w:line="360" w:lineRule="auto"/>
              <w:jc w:val="left"/>
              <w:textAlignment w:val="center"/>
              <w:rPr>
                <w:color w:val="000000"/>
              </w:rPr>
            </w:pPr>
            <w:r>
              <w:rPr>
                <w:rFonts w:ascii="宋体" w:hAnsi="宋体" w:eastAsia="宋体" w:cs="宋体"/>
                <w:color w:val="000000"/>
              </w:rPr>
              <w:t>另取样品于烧杯中，加水溶解，向其中加入足量稀盐酸，待无气泡产生后，再滴加适量</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EB576">
            <w:pPr>
              <w:spacing w:line="360" w:lineRule="auto"/>
              <w:jc w:val="left"/>
              <w:textAlignment w:val="center"/>
              <w:rPr>
                <w:color w:val="000000"/>
              </w:rPr>
            </w:pPr>
            <w:r>
              <w:rPr>
                <w:rFonts w:ascii="宋体" w:hAnsi="宋体" w:eastAsia="宋体" w:cs="宋体"/>
                <w:color w:val="000000"/>
              </w:rPr>
              <w:t>③</w:t>
            </w:r>
            <w:r>
              <w:rPr>
                <w:color w:val="000000"/>
              </w:rPr>
              <w:t>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40BF95">
            <w:pPr>
              <w:spacing w:line="360" w:lineRule="auto"/>
              <w:jc w:val="left"/>
              <w:textAlignment w:val="center"/>
              <w:rPr>
                <w:color w:val="000000"/>
              </w:rPr>
            </w:pPr>
            <w:r>
              <w:rPr>
                <w:rFonts w:ascii="宋体" w:hAnsi="宋体" w:eastAsia="宋体" w:cs="宋体"/>
                <w:color w:val="000000"/>
              </w:rPr>
              <w:t>猜想五正确</w:t>
            </w:r>
          </w:p>
        </w:tc>
      </w:tr>
    </w:tbl>
    <w:p w14:paraId="026E0CD8">
      <w:pPr>
        <w:spacing w:line="360" w:lineRule="auto"/>
        <w:jc w:val="left"/>
        <w:textAlignment w:val="center"/>
        <w:rPr>
          <w:color w:val="000000"/>
        </w:rPr>
      </w:pPr>
      <w:r>
        <w:rPr>
          <w:rFonts w:ascii="宋体" w:hAnsi="宋体" w:eastAsia="宋体" w:cs="宋体"/>
          <w:color w:val="000000"/>
        </w:rPr>
        <w:t>【反思交流】</w:t>
      </w:r>
    </w:p>
    <w:p w14:paraId="0EEC9D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）有同学认为仅仅通过</w:t>
      </w:r>
      <w:r>
        <w:rPr>
          <w:rFonts w:ascii="Times New Roman" w:hAnsi="Times New Roman" w:eastAsia="Times New Roman" w:cs="Times New Roman"/>
          <w:color w:val="000000"/>
        </w:rPr>
        <w:t>E</w:t>
      </w:r>
      <w:r>
        <w:rPr>
          <w:rFonts w:ascii="宋体" w:hAnsi="宋体" w:eastAsia="宋体" w:cs="宋体"/>
          <w:color w:val="000000"/>
        </w:rPr>
        <w:t>装置中的实验现象，得出猜想一、二不正确的实验结论不严谨，为了使实验结论更加严谨，请将实验现象②补充完整：</w:t>
      </w:r>
      <w:r>
        <w:rPr>
          <w:color w:val="000000"/>
        </w:rPr>
        <w:t>_______</w:t>
      </w:r>
      <w:r>
        <w:rPr>
          <w:rFonts w:ascii="宋体" w:hAnsi="宋体" w:eastAsia="宋体" w:cs="宋体"/>
          <w:color w:val="000000"/>
        </w:rPr>
        <w:t>。</w:t>
      </w:r>
    </w:p>
    <w:p w14:paraId="573A20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）实验</w:t>
      </w:r>
      <w:r>
        <w:rPr>
          <w:rFonts w:ascii="Times New Roman" w:hAnsi="Times New Roman" w:eastAsia="Times New Roman" w:cs="Times New Roman"/>
          <w:color w:val="000000"/>
        </w:rPr>
        <w:t>II</w:t>
      </w:r>
      <w:r>
        <w:rPr>
          <w:rFonts w:ascii="宋体" w:hAnsi="宋体" w:eastAsia="宋体" w:cs="宋体"/>
          <w:color w:val="000000"/>
        </w:rPr>
        <w:t>的实验操作中向样品中加入稀盐酸，此处不能换成稀硫酸的原因：</w:t>
      </w:r>
      <w:r>
        <w:rPr>
          <w:color w:val="000000"/>
        </w:rPr>
        <w:t>_______</w:t>
      </w:r>
      <w:r>
        <w:rPr>
          <w:rFonts w:ascii="宋体" w:hAnsi="宋体" w:eastAsia="宋体" w:cs="宋体"/>
          <w:color w:val="000000"/>
        </w:rPr>
        <w:t>。</w:t>
      </w:r>
    </w:p>
    <w:p w14:paraId="706CCA1A">
      <w:pPr>
        <w:spacing w:line="360" w:lineRule="auto"/>
        <w:jc w:val="left"/>
        <w:textAlignment w:val="center"/>
        <w:rPr>
          <w:color w:val="000000"/>
        </w:rPr>
      </w:pPr>
      <w:r>
        <w:rPr>
          <w:rFonts w:ascii="宋体" w:hAnsi="宋体" w:eastAsia="宋体" w:cs="宋体"/>
          <w:color w:val="000000"/>
        </w:rPr>
        <w:t>【反思拓展】硫养粉与空气中的氧气反应的化学方程式：</w:t>
      </w:r>
      <w:r>
        <w:rPr>
          <w:color w:val="000000"/>
        </w:rPr>
        <w:t>_______</w:t>
      </w:r>
      <w:r>
        <w:rPr>
          <w:rFonts w:ascii="宋体" w:hAnsi="宋体" w:eastAsia="宋体" w:cs="宋体"/>
          <w:color w:val="000000"/>
        </w:rPr>
        <w:t>。</w:t>
      </w:r>
    </w:p>
    <w:p w14:paraId="7D0AA9BF">
      <w:pPr>
        <w:spacing w:line="360" w:lineRule="auto"/>
        <w:jc w:val="left"/>
        <w:textAlignment w:val="center"/>
        <w:rPr>
          <w:color w:val="000000"/>
        </w:rPr>
      </w:pPr>
      <w:r>
        <w:rPr>
          <w:color w:val="000000"/>
        </w:rPr>
        <w:t xml:space="preserve">21. </w:t>
      </w:r>
      <w:r>
        <w:rPr>
          <w:rFonts w:ascii="宋体" w:hAnsi="宋体" w:eastAsia="宋体" w:cs="宋体"/>
          <w:color w:val="000000"/>
        </w:rPr>
        <w:t>氯化铵（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）是一种常见的氮肥，能与</w:t>
      </w:r>
      <w:r>
        <w:rPr>
          <w:rFonts w:ascii="Times New Roman" w:hAnsi="Times New Roman" w:eastAsia="Times New Roman" w:cs="Times New Roman"/>
          <w:color w:val="000000"/>
        </w:rPr>
        <w:t>NaOH</w:t>
      </w:r>
      <w:r>
        <w:rPr>
          <w:rFonts w:ascii="宋体" w:hAnsi="宋体" w:eastAsia="宋体" w:cs="宋体"/>
          <w:color w:val="000000"/>
        </w:rPr>
        <w:t>溶液反应生成</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。某同学为了探究某混合肥料中氯化铵的质量分数，取</w:t>
      </w:r>
      <w:r>
        <w:rPr>
          <w:rFonts w:ascii="Times New Roman" w:hAnsi="Times New Roman" w:eastAsia="Times New Roman" w:cs="Times New Roman"/>
          <w:color w:val="000000"/>
        </w:rPr>
        <w:t>20.0g</w:t>
      </w:r>
      <w:r>
        <w:rPr>
          <w:rFonts w:ascii="宋体" w:hAnsi="宋体" w:eastAsia="宋体" w:cs="宋体"/>
          <w:color w:val="000000"/>
        </w:rPr>
        <w:t>该混合肥料样品于烧杯中，加入足量的氢氧化钠溶液，充分反应（其它成分和杂质不参与反应），产生氨气的质量为</w:t>
      </w:r>
      <w:r>
        <w:rPr>
          <w:rFonts w:ascii="Times New Roman" w:hAnsi="Times New Roman" w:eastAsia="Times New Roman" w:cs="Times New Roman"/>
          <w:color w:val="000000"/>
        </w:rPr>
        <w:t>3.4g</w:t>
      </w:r>
      <w:r>
        <w:rPr>
          <w:rFonts w:ascii="宋体" w:hAnsi="宋体" w:eastAsia="宋体" w:cs="宋体"/>
          <w:color w:val="000000"/>
        </w:rPr>
        <w:t>。请计算该混合肥料中氯化铵的质量分数。（写出计算过程，结果精确到</w:t>
      </w:r>
      <w:r>
        <w:rPr>
          <w:rFonts w:ascii="Times New Roman" w:hAnsi="Times New Roman" w:eastAsia="Times New Roman" w:cs="Times New Roman"/>
          <w:color w:val="000000"/>
        </w:rPr>
        <w:t>0.1%</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332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39B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E784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6BB3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4AE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F1BA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9D3313"/>
    <w:rsid w:val="079F2E36"/>
    <w:rsid w:val="1D0C395E"/>
    <w:rsid w:val="38274566"/>
    <w:rsid w:val="5EAA2CCB"/>
    <w:rsid w:val="647B1F67"/>
    <w:rsid w:val="6E070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jpeg"/><Relationship Id="rId23" Type="http://schemas.openxmlformats.org/officeDocument/2006/relationships/image" Target="media/image14.png"/><Relationship Id="rId22" Type="http://schemas.openxmlformats.org/officeDocument/2006/relationships/image" Target="media/image13.jpe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3461</Words>
  <Characters>4018</Characters>
  <Lines>0</Lines>
  <Paragraphs>0</Paragraphs>
  <TotalTime>4</TotalTime>
  <ScaleCrop>false</ScaleCrop>
  <LinksUpToDate>false</LinksUpToDate>
  <CharactersWithSpaces>4185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2023-06-29T08:50:00Z</dcterms:created>
  <dc:creator>学科网试题生产平台</dc:creator>
  <dc:description>3269299653124096</dc:description>
  <cp:lastModifiedBy>上帝掷骰子吗</cp:lastModifiedBy>
  <dcterms:modified xsi:type="dcterms:W3CDTF">2024-07-20T09:07:16Z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D412F2E528E04414936B040E2AF2251F_12</vt:lpwstr>
  </property>
</Properties>
</file>